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127EC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بریدن لوله های اضافی در قوطی کلیدها ، محل چراغهای سقفی و دیواری ، جعبه تقسیم ها و تابلوها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C96B19" w:rsidRDefault="004127E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نظافت قوطی کلیدها ، جعبه تقسیم ها و تابلوهای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مطابقت سطح مقطع ، رنگ بندی و مشخصات سیم ها و کابلها با نقشه ها برای مدارهای مختلف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کنترل اعمال کشش روی هادی سیمها در زمان اجرای سیم 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رعایت فاصله مناسب بین کابلها در سینی و نردبان کابل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رعایت شعاع خمش مناسب کابل در عبور از خم سینی و نردبان کابل یا سایر مسیرها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مهار کابلکشی اجراشده با بست زنی مناسب روی سینی و نردبان کابل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رعایت طول سیم و کابلهای انتظار در محل نصب تجهیزات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سربندی کابلهای ورودی و خروجی جعبه تقسیم ها و تابلوها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عایق کاری محل پرس سرسیمها و کابلشوها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3D7965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آرایش منظم سیمها و کابلهای ورودی و خروجی به جعبه تقسیم ها و تابلوها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4127EC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نصب برچسب شناسائی روی کابلهای سیستمهای جریان ضعیف و شماره گذاری کابلها و ترمینالها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127EC" w:rsidRPr="002877B4" w:rsidTr="004127EC">
        <w:trPr>
          <w:jc w:val="center"/>
        </w:trPr>
        <w:tc>
          <w:tcPr>
            <w:tcW w:w="170" w:type="pct"/>
            <w:vAlign w:val="center"/>
          </w:tcPr>
          <w:p w:rsidR="004127EC" w:rsidRPr="004127EC" w:rsidRDefault="004127EC" w:rsidP="00A12D3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7EC" w:rsidRPr="004127EC" w:rsidRDefault="004127EC" w:rsidP="00A12D3A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4127EC">
              <w:rPr>
                <w:rFonts w:cs="Nazanin" w:hint="cs"/>
                <w:sz w:val="20"/>
                <w:szCs w:val="20"/>
                <w:rtl/>
                <w:lang w:bidi="fa-IR"/>
              </w:rPr>
              <w:t>نصب ترمینال در محل چراغهای سقفی و دیواری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7EC" w:rsidRPr="002877B4" w:rsidRDefault="004127EC" w:rsidP="00A12D3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27EC" w:rsidRDefault="004127E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127EC" w:rsidRPr="006A546A" w:rsidRDefault="004127E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D576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769" w:rsidRDefault="002D5769" w:rsidP="00BA4287">
      <w:r>
        <w:separator/>
      </w:r>
    </w:p>
  </w:endnote>
  <w:endnote w:type="continuationSeparator" w:id="1">
    <w:p w:rsidR="002D5769" w:rsidRDefault="002D576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D3" w:rsidRDefault="00F456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2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2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2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127E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4127EC">
            <w:rPr>
              <w:color w:val="000000"/>
              <w:sz w:val="20"/>
              <w:szCs w:val="20"/>
            </w:rPr>
            <w:t>14</w:t>
          </w:r>
          <w:r w:rsidR="00F456D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973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973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D576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973A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D5769" w:rsidRPr="002D576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D3" w:rsidRDefault="00F456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769" w:rsidRDefault="002D5769" w:rsidP="00BA4287">
      <w:r>
        <w:separator/>
      </w:r>
    </w:p>
  </w:footnote>
  <w:footnote w:type="continuationSeparator" w:id="1">
    <w:p w:rsidR="002D5769" w:rsidRDefault="002D576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D3" w:rsidRDefault="00F456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127EC" w:rsidRPr="004127EC" w:rsidRDefault="004127EC" w:rsidP="004127E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127EC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4127EC" w:rsidRPr="004127EC" w:rsidRDefault="004127EC" w:rsidP="004127E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127EC">
            <w:rPr>
              <w:rFonts w:cs="B Homa" w:hint="cs"/>
              <w:b/>
              <w:bCs/>
              <w:rtl/>
              <w:lang w:bidi="fa-IR"/>
            </w:rPr>
            <w:t xml:space="preserve">سیم کشی و کابلکشی </w:t>
          </w:r>
        </w:p>
        <w:p w:rsidR="00076F3B" w:rsidRPr="004127EC" w:rsidRDefault="004127EC" w:rsidP="004127E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127EC">
            <w:rPr>
              <w:rFonts w:cs="B Homa" w:hint="cs"/>
              <w:b/>
              <w:bCs/>
              <w:rtl/>
              <w:lang w:bidi="fa-IR"/>
            </w:rPr>
            <w:t>مدارهای مختلف الکتریکی در لوله ، سینی و نردبان کابل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D3" w:rsidRDefault="00F456D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242802"/>
    <w:rsid w:val="002877B4"/>
    <w:rsid w:val="002D5769"/>
    <w:rsid w:val="00301A1C"/>
    <w:rsid w:val="003701CF"/>
    <w:rsid w:val="003973A2"/>
    <w:rsid w:val="003D7965"/>
    <w:rsid w:val="003F6F39"/>
    <w:rsid w:val="004127EC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740C54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56D3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2012-09-11T05:18:00Z</dcterms:created>
  <dcterms:modified xsi:type="dcterms:W3CDTF">2012-09-15T11:21:00Z</dcterms:modified>
</cp:coreProperties>
</file>