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E1B7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تکمیل کارهای تاسیساتی مربوطه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C96B19" w:rsidRDefault="006E1B7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کنترل اجرا بلاستر سیمانی دیواره زیرسقف کاذب و هوابندی کامل نسبت به داکت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ابعاد و جنس چوب های زیرسازی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تطابق رنگ ، کیفیت و جنس چوب رویه سقف با طرح معماری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کنترل زوایا و نحوه اجرا درمحل اتصال سقف به دیوار و ارتفاع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کنترل امتداد زیرسازی نهایی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فواصل زیرسازی و نحوه اتصال آن به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امکان بازدید و تعویض چراغ های سقفی و سایر تاسیسات برقی و مکانیکی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اتصال مناسب قاب چوبی و شیشه ای (درصورت وجود)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تطابق ابعاد و محل بازشوها با نقشه های اجرایی (چراغ و دریچه و...........)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تطابق شیارها با نقشه های اجرایی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C96B19" w:rsidRDefault="006E1B7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BD286A" w:rsidRDefault="006E1B72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6E1B72" w:rsidRDefault="006E1B72" w:rsidP="00D819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6E1B72" w:rsidRDefault="006E1B72" w:rsidP="00D81959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E1B72">
              <w:rPr>
                <w:rFonts w:cs="Nazanin" w:hint="cs"/>
                <w:sz w:val="20"/>
                <w:szCs w:val="20"/>
                <w:rtl/>
                <w:lang w:bidi="fa-IR"/>
              </w:rPr>
              <w:t>کیفیت رنگ رویه درصورت اجرا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597250" w:rsidRDefault="006E1B7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597250" w:rsidRDefault="006E1B7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E1B72" w:rsidRPr="002877B4" w:rsidTr="003D7965">
        <w:trPr>
          <w:jc w:val="center"/>
        </w:trPr>
        <w:tc>
          <w:tcPr>
            <w:tcW w:w="170" w:type="pct"/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E1B72" w:rsidRPr="00C96B19" w:rsidRDefault="006E1B7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E1B72" w:rsidRPr="00BD286A" w:rsidRDefault="006E1B7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E1B72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E1B72" w:rsidRPr="00383AE5" w:rsidRDefault="006E1B72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383AE5" w:rsidRDefault="006E1B72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E1B72" w:rsidRPr="00C96B19" w:rsidRDefault="006E1B7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E1B72" w:rsidRPr="00BD286A" w:rsidRDefault="006E1B7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6E1B72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E1B72" w:rsidRPr="00197476" w:rsidRDefault="006E1B7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1B72" w:rsidRPr="00597250" w:rsidRDefault="006E1B72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1B72" w:rsidRPr="002877B4" w:rsidRDefault="006E1B7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E1B72" w:rsidRPr="00C96B19" w:rsidRDefault="006E1B7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6E1B72" w:rsidRPr="00BD286A" w:rsidRDefault="006E1B7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6763E5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3E5" w:rsidRDefault="006763E5" w:rsidP="00BA4287">
      <w:r>
        <w:separator/>
      </w:r>
    </w:p>
  </w:endnote>
  <w:endnote w:type="continuationSeparator" w:id="1">
    <w:p w:rsidR="006763E5" w:rsidRDefault="006763E5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72" w:rsidRDefault="006E1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46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46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46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E1B72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6E1B72">
            <w:rPr>
              <w:color w:val="000000"/>
              <w:sz w:val="20"/>
              <w:szCs w:val="20"/>
            </w:rPr>
            <w:t>93</w:t>
          </w:r>
          <w:r w:rsidR="000D135B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4F795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4F795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6763E5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4F795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6763E5" w:rsidRPr="006763E5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72" w:rsidRDefault="006E1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3E5" w:rsidRDefault="006763E5" w:rsidP="00BA4287">
      <w:r>
        <w:separator/>
      </w:r>
    </w:p>
  </w:footnote>
  <w:footnote w:type="continuationSeparator" w:id="1">
    <w:p w:rsidR="006763E5" w:rsidRDefault="006763E5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72" w:rsidRDefault="006E1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E1B72" w:rsidRPr="00AB1B9C" w:rsidRDefault="006E1B72" w:rsidP="006E1B7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B1B9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6E1B72" w:rsidP="006E1B7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B1B9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سقف کاذب چوبی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6E1B72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72" w:rsidRDefault="006E1B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135B"/>
    <w:rsid w:val="000D72FA"/>
    <w:rsid w:val="00124FAF"/>
    <w:rsid w:val="00242802"/>
    <w:rsid w:val="002877B4"/>
    <w:rsid w:val="003701CF"/>
    <w:rsid w:val="00397E9E"/>
    <w:rsid w:val="003D7965"/>
    <w:rsid w:val="003F6F39"/>
    <w:rsid w:val="00423B27"/>
    <w:rsid w:val="0043637D"/>
    <w:rsid w:val="004F7950"/>
    <w:rsid w:val="00544BF7"/>
    <w:rsid w:val="0057231C"/>
    <w:rsid w:val="00577537"/>
    <w:rsid w:val="006300F5"/>
    <w:rsid w:val="006611D8"/>
    <w:rsid w:val="00673863"/>
    <w:rsid w:val="006763E5"/>
    <w:rsid w:val="006E1B72"/>
    <w:rsid w:val="007531E5"/>
    <w:rsid w:val="00853DDA"/>
    <w:rsid w:val="009B3B3D"/>
    <w:rsid w:val="00A142ED"/>
    <w:rsid w:val="00A55E39"/>
    <w:rsid w:val="00AA6E6C"/>
    <w:rsid w:val="00B64065"/>
    <w:rsid w:val="00BA4287"/>
    <w:rsid w:val="00BD286A"/>
    <w:rsid w:val="00BE6D08"/>
    <w:rsid w:val="00C71465"/>
    <w:rsid w:val="00C83F5C"/>
    <w:rsid w:val="00C96B19"/>
    <w:rsid w:val="00CC3BB0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EF07A8"/>
    <w:rsid w:val="00F60673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2012-09-10T12:59:00Z</dcterms:created>
  <dcterms:modified xsi:type="dcterms:W3CDTF">2012-09-15T11:30:00Z</dcterms:modified>
</cp:coreProperties>
</file>