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2C6BC2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4454D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C6BC2" w:rsidRPr="002C6BC2" w:rsidRDefault="002C6BC2" w:rsidP="00CF4C5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C6BC2">
              <w:rPr>
                <w:rFonts w:cs="Nazanin" w:hint="cs"/>
                <w:sz w:val="20"/>
                <w:szCs w:val="20"/>
                <w:rtl/>
                <w:lang w:bidi="fa-IR"/>
              </w:rPr>
              <w:t>تمیزبودن محیط کارگاه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C96B19" w:rsidRDefault="002C6BC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C96B19" w:rsidRDefault="002C6BC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C6BC2" w:rsidRPr="00C96B19" w:rsidRDefault="002C6BC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C6BC2" w:rsidRPr="00C96B19" w:rsidRDefault="002C6BC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C6BC2" w:rsidRPr="00C96B19" w:rsidRDefault="002C6BC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C96B19" w:rsidRDefault="002C6BC2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C96B19" w:rsidRDefault="002C6BC2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C96B19" w:rsidRDefault="002C6BC2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C6BC2" w:rsidRDefault="002C6BC2" w:rsidP="00CF4C5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C6BC2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4454D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2C6BC2" w:rsidRDefault="002C6BC2" w:rsidP="00CF4C5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C6BC2">
              <w:rPr>
                <w:rFonts w:cs="Nazanin" w:hint="cs"/>
                <w:sz w:val="20"/>
                <w:szCs w:val="20"/>
                <w:rtl/>
                <w:lang w:bidi="fa-IR"/>
              </w:rPr>
              <w:t>منظم و مرتب بودن دپوی مصالح و ضایعات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C6BC2" w:rsidRDefault="002C6BC2" w:rsidP="00CF4C53">
            <w:pPr>
              <w:jc w:val="center"/>
            </w:pPr>
            <w:r w:rsidRPr="00B4454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4454D">
              <w:rPr>
                <w:rFonts w:cs="B Nazanin" w:hint="cs"/>
                <w:sz w:val="18"/>
                <w:szCs w:val="18"/>
                <w:rtl/>
                <w:lang w:bidi="fa-IR"/>
              </w:rPr>
              <w:t>12-11-8</w:t>
            </w:r>
          </w:p>
        </w:tc>
      </w:tr>
      <w:tr w:rsidR="002C6BC2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4454D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2C6BC2" w:rsidRDefault="002C6BC2" w:rsidP="00CF4C5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C6BC2">
              <w:rPr>
                <w:rFonts w:cs="Nazanin" w:hint="cs"/>
                <w:sz w:val="20"/>
                <w:szCs w:val="20"/>
                <w:rtl/>
                <w:lang w:bidi="fa-IR"/>
              </w:rPr>
              <w:t>تامین روشنایی ، باز و تمیز بودن مسیرهای تردد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C6BC2" w:rsidRDefault="002C6BC2" w:rsidP="00CF4C53">
            <w:pPr>
              <w:jc w:val="center"/>
            </w:pPr>
            <w:r w:rsidRPr="00B4454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4454D">
              <w:rPr>
                <w:rFonts w:cs="B Nazanin" w:hint="cs"/>
                <w:sz w:val="18"/>
                <w:szCs w:val="18"/>
                <w:rtl/>
                <w:lang w:bidi="fa-IR"/>
              </w:rPr>
              <w:t>13-3-6-1</w:t>
            </w:r>
          </w:p>
        </w:tc>
      </w:tr>
      <w:tr w:rsidR="002C6BC2" w:rsidRPr="002877B4" w:rsidTr="003D7965">
        <w:trPr>
          <w:jc w:val="center"/>
        </w:trPr>
        <w:tc>
          <w:tcPr>
            <w:tcW w:w="170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4454D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2C6BC2" w:rsidRDefault="002C6BC2" w:rsidP="00CF4C5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C6BC2">
              <w:rPr>
                <w:rFonts w:cs="Nazanin" w:hint="cs"/>
                <w:sz w:val="20"/>
                <w:szCs w:val="20"/>
                <w:rtl/>
                <w:lang w:bidi="fa-IR"/>
              </w:rPr>
              <w:t>نصب صحیح سیم ها ، کابلها و اتصالات موقت برق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C6BC2" w:rsidRDefault="002C6BC2" w:rsidP="00CF4C53">
            <w:pPr>
              <w:jc w:val="center"/>
            </w:pPr>
            <w:r w:rsidRPr="00B4454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4454D">
              <w:rPr>
                <w:rFonts w:cs="B Nazanin" w:hint="cs"/>
                <w:sz w:val="18"/>
                <w:szCs w:val="18"/>
                <w:rtl/>
                <w:lang w:bidi="fa-IR"/>
              </w:rPr>
              <w:t>12-11-4-1</w:t>
            </w:r>
          </w:p>
        </w:tc>
      </w:tr>
      <w:tr w:rsidR="002C6BC2" w:rsidRPr="002877B4" w:rsidTr="003D7965">
        <w:trPr>
          <w:jc w:val="center"/>
        </w:trPr>
        <w:tc>
          <w:tcPr>
            <w:tcW w:w="170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4454D">
              <w:rPr>
                <w:rFonts w:cs="B Nazanin"/>
                <w:sz w:val="14"/>
                <w:szCs w:val="14"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2C6BC2" w:rsidRDefault="002C6BC2" w:rsidP="00CF4C5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C6BC2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سالم بودن فیزیکی کلید پریز، فیوز تابلو و دیگر تجهیزات برقی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C6BC2" w:rsidRDefault="002C6BC2" w:rsidP="00CF4C53">
            <w:pPr>
              <w:jc w:val="center"/>
            </w:pPr>
            <w:r w:rsidRPr="00B4454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4454D">
              <w:rPr>
                <w:rFonts w:cs="B Nazanin" w:hint="cs"/>
                <w:sz w:val="18"/>
                <w:szCs w:val="18"/>
                <w:rtl/>
                <w:lang w:bidi="fa-IR"/>
              </w:rPr>
              <w:t>12-11-3-1</w:t>
            </w:r>
          </w:p>
        </w:tc>
      </w:tr>
      <w:tr w:rsidR="002C6BC2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4454D">
              <w:rPr>
                <w:rFonts w:cs="B Nazanin"/>
                <w:sz w:val="14"/>
                <w:szCs w:val="14"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2C6BC2" w:rsidRDefault="002C6BC2" w:rsidP="00CF4C5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C6BC2">
              <w:rPr>
                <w:rFonts w:cs="Nazanin" w:hint="cs"/>
                <w:sz w:val="20"/>
                <w:szCs w:val="20"/>
                <w:rtl/>
                <w:lang w:bidi="fa-IR"/>
              </w:rPr>
              <w:t>مجهزبودن تابلوهای برق به قفل ، بارانگیرو سیم اتصال زمین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C6BC2" w:rsidRDefault="002C6BC2" w:rsidP="00CF4C53">
            <w:pPr>
              <w:jc w:val="center"/>
            </w:pPr>
          </w:p>
        </w:tc>
        <w:tc>
          <w:tcPr>
            <w:tcW w:w="426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2C6BC2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4454D">
              <w:rPr>
                <w:rFonts w:cs="B Nazanin"/>
                <w:sz w:val="14"/>
                <w:szCs w:val="14"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2C6BC2" w:rsidRDefault="002C6BC2" w:rsidP="00CF4C5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C6BC2">
              <w:rPr>
                <w:rFonts w:cs="Nazanin" w:hint="cs"/>
                <w:sz w:val="20"/>
                <w:szCs w:val="20"/>
                <w:rtl/>
                <w:lang w:bidi="fa-IR"/>
              </w:rPr>
              <w:t>کنترل اجزاء نگهدارنده ، سیم بکسل و تجهیزات مربوط به بالابرها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C6BC2" w:rsidRDefault="002C6BC2" w:rsidP="00CF4C53">
            <w:pPr>
              <w:jc w:val="center"/>
            </w:pPr>
            <w:r w:rsidRPr="00B4454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4454D">
              <w:rPr>
                <w:rFonts w:cs="B Nazanin" w:hint="cs"/>
                <w:sz w:val="16"/>
                <w:szCs w:val="16"/>
                <w:rtl/>
                <w:lang w:bidi="fa-IR"/>
              </w:rPr>
              <w:t>12-6-2-4 تا10</w:t>
            </w:r>
          </w:p>
        </w:tc>
      </w:tr>
      <w:tr w:rsidR="002C6BC2" w:rsidRPr="002877B4" w:rsidTr="003D7965">
        <w:trPr>
          <w:jc w:val="center"/>
        </w:trPr>
        <w:tc>
          <w:tcPr>
            <w:tcW w:w="170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4454D">
              <w:rPr>
                <w:rFonts w:cs="B Nazanin"/>
                <w:sz w:val="14"/>
                <w:szCs w:val="14"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2C6BC2" w:rsidRDefault="002C6BC2" w:rsidP="00CF4C5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C6BC2">
              <w:rPr>
                <w:rFonts w:cs="Nazanin" w:hint="cs"/>
                <w:sz w:val="20"/>
                <w:szCs w:val="20"/>
                <w:rtl/>
                <w:lang w:bidi="fa-IR"/>
              </w:rPr>
              <w:t>اجرای داربست ها ، نرده و حفاظهای لازم جهت جلوگیری از سقوط مصالح برروی افراد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C6BC2" w:rsidRDefault="002C6BC2" w:rsidP="00CF4C53">
            <w:pPr>
              <w:jc w:val="center"/>
            </w:pPr>
            <w:r w:rsidRPr="00B4454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4454D">
              <w:rPr>
                <w:rFonts w:cs="B Nazanin" w:hint="cs"/>
                <w:sz w:val="18"/>
                <w:szCs w:val="18"/>
                <w:rtl/>
                <w:lang w:bidi="fa-IR"/>
              </w:rPr>
              <w:t>12-5-1-1</w:t>
            </w:r>
          </w:p>
        </w:tc>
      </w:tr>
      <w:tr w:rsidR="002C6BC2" w:rsidRPr="002877B4" w:rsidTr="003D7965">
        <w:trPr>
          <w:jc w:val="center"/>
        </w:trPr>
        <w:tc>
          <w:tcPr>
            <w:tcW w:w="170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4454D">
              <w:rPr>
                <w:rFonts w:cs="B Nazanin"/>
                <w:sz w:val="14"/>
                <w:szCs w:val="14"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2C6BC2" w:rsidRDefault="002C6BC2" w:rsidP="00CF4C5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C6BC2">
              <w:rPr>
                <w:rFonts w:cs="Nazanin" w:hint="cs"/>
                <w:sz w:val="20"/>
                <w:szCs w:val="20"/>
                <w:rtl/>
                <w:lang w:bidi="fa-IR"/>
              </w:rPr>
              <w:t>سالم بودن نردبانها و تخته های زیرپایی و تثبیت استقرارآنها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C6BC2" w:rsidRDefault="002C6BC2" w:rsidP="00CF4C53">
            <w:pPr>
              <w:jc w:val="center"/>
            </w:pPr>
            <w:r w:rsidRPr="00B4454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4454D">
              <w:rPr>
                <w:rFonts w:cs="B Nazanin" w:hint="cs"/>
                <w:sz w:val="18"/>
                <w:szCs w:val="18"/>
                <w:rtl/>
                <w:lang w:bidi="fa-IR"/>
              </w:rPr>
              <w:t>12-7-3</w:t>
            </w:r>
          </w:p>
        </w:tc>
      </w:tr>
      <w:tr w:rsidR="002C6BC2" w:rsidRPr="002877B4" w:rsidTr="003D7965">
        <w:trPr>
          <w:jc w:val="center"/>
        </w:trPr>
        <w:tc>
          <w:tcPr>
            <w:tcW w:w="170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4454D">
              <w:rPr>
                <w:rFonts w:cs="B Nazanin"/>
                <w:sz w:val="14"/>
                <w:szCs w:val="14"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2C6BC2" w:rsidRDefault="002C6BC2" w:rsidP="00CF4C5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C6BC2">
              <w:rPr>
                <w:rFonts w:cs="Nazanin" w:hint="cs"/>
                <w:sz w:val="20"/>
                <w:szCs w:val="20"/>
                <w:rtl/>
                <w:lang w:bidi="fa-IR"/>
              </w:rPr>
              <w:t>مسدود بودن موقت بازشوها و حفره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C6BC2" w:rsidRDefault="002C6BC2" w:rsidP="00CF4C53">
            <w:pPr>
              <w:jc w:val="center"/>
            </w:pPr>
            <w:r w:rsidRPr="00B4454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4454D">
              <w:rPr>
                <w:rFonts w:cs="B Nazanin" w:hint="cs"/>
                <w:sz w:val="18"/>
                <w:szCs w:val="18"/>
                <w:rtl/>
                <w:lang w:bidi="fa-IR"/>
              </w:rPr>
              <w:t>12-7-2-2تا6</w:t>
            </w:r>
          </w:p>
          <w:p w:rsidR="002C6BC2" w:rsidRPr="00B4454D" w:rsidRDefault="002C6BC2" w:rsidP="00CF4C53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4454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12-7-2-8 تا14 </w:t>
            </w:r>
          </w:p>
        </w:tc>
      </w:tr>
      <w:tr w:rsidR="002C6BC2" w:rsidRPr="002877B4" w:rsidTr="003D7965">
        <w:trPr>
          <w:jc w:val="center"/>
        </w:trPr>
        <w:tc>
          <w:tcPr>
            <w:tcW w:w="170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4454D">
              <w:rPr>
                <w:rFonts w:cs="B 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2C6BC2" w:rsidRDefault="002C6BC2" w:rsidP="00CF4C5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C6BC2">
              <w:rPr>
                <w:rFonts w:cs="Nazanin" w:hint="cs"/>
                <w:sz w:val="20"/>
                <w:szCs w:val="20"/>
                <w:rtl/>
                <w:lang w:bidi="fa-IR"/>
              </w:rPr>
              <w:t>پله های موقت در رمپ راه پله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C6BC2" w:rsidRDefault="002C6BC2" w:rsidP="00CF4C53">
            <w:pPr>
              <w:jc w:val="center"/>
            </w:pPr>
            <w:r w:rsidRPr="00B4454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4454D">
              <w:rPr>
                <w:rFonts w:cs="B Nazanin" w:hint="cs"/>
                <w:sz w:val="18"/>
                <w:szCs w:val="18"/>
                <w:rtl/>
                <w:lang w:bidi="fa-IR"/>
              </w:rPr>
              <w:t>12-7-4</w:t>
            </w:r>
          </w:p>
        </w:tc>
      </w:tr>
      <w:tr w:rsidR="002C6BC2" w:rsidRPr="002877B4" w:rsidTr="003D7965">
        <w:trPr>
          <w:jc w:val="center"/>
        </w:trPr>
        <w:tc>
          <w:tcPr>
            <w:tcW w:w="170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4454D">
              <w:rPr>
                <w:rFonts w:cs="B 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2C6BC2" w:rsidRDefault="002C6BC2" w:rsidP="00CF4C5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C6BC2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کلاه ایمنی ، کفش و دیگر تجهیزات ایمنی فردی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2C6BC2" w:rsidRDefault="002C6BC2" w:rsidP="00CF4C53">
            <w:pPr>
              <w:jc w:val="center"/>
            </w:pPr>
            <w:r w:rsidRPr="00B4454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4454D">
              <w:rPr>
                <w:rFonts w:cs="B Nazanin" w:hint="cs"/>
                <w:sz w:val="18"/>
                <w:szCs w:val="18"/>
                <w:rtl/>
                <w:lang w:bidi="fa-IR"/>
              </w:rPr>
              <w:t>12-4-2</w:t>
            </w:r>
          </w:p>
        </w:tc>
      </w:tr>
      <w:tr w:rsidR="002C6BC2" w:rsidRPr="002877B4" w:rsidTr="002C6BC2">
        <w:trPr>
          <w:jc w:val="center"/>
        </w:trPr>
        <w:tc>
          <w:tcPr>
            <w:tcW w:w="170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4454D">
              <w:rPr>
                <w:rFonts w:cs="B Nazanin" w:hint="cs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2C6BC2" w:rsidRDefault="002C6BC2" w:rsidP="00CF4C5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C6BC2">
              <w:rPr>
                <w:rFonts w:cs="Nazanin" w:hint="cs"/>
                <w:sz w:val="20"/>
                <w:szCs w:val="20"/>
                <w:rtl/>
                <w:lang w:bidi="fa-IR"/>
              </w:rPr>
              <w:t>صحت و آماده بودن تجهیزات ایمنی و اطفاء حریق درمحل مناسب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Default="002C6BC2" w:rsidP="00CF4C53">
            <w:pPr>
              <w:jc w:val="center"/>
            </w:pPr>
            <w:r w:rsidRPr="00B4454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4454D">
              <w:rPr>
                <w:rFonts w:cs="B Nazanin" w:hint="cs"/>
                <w:sz w:val="18"/>
                <w:szCs w:val="18"/>
                <w:rtl/>
                <w:lang w:bidi="fa-IR"/>
              </w:rPr>
              <w:t>12-11-7-3</w:t>
            </w:r>
          </w:p>
          <w:p w:rsidR="002C6BC2" w:rsidRPr="00B4454D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4454D">
              <w:rPr>
                <w:rFonts w:cs="B Nazanin" w:hint="cs"/>
                <w:sz w:val="18"/>
                <w:szCs w:val="18"/>
                <w:rtl/>
                <w:lang w:bidi="fa-IR"/>
              </w:rPr>
              <w:t>12-2-4-9</w:t>
            </w:r>
          </w:p>
        </w:tc>
      </w:tr>
      <w:tr w:rsidR="002C6BC2" w:rsidRPr="002877B4" w:rsidTr="002C6BC2">
        <w:trPr>
          <w:jc w:val="center"/>
        </w:trPr>
        <w:tc>
          <w:tcPr>
            <w:tcW w:w="170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4454D">
              <w:rPr>
                <w:rFonts w:cs="B Nazanin" w:hint="cs"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2C6BC2" w:rsidRDefault="002C6BC2" w:rsidP="00CF4C5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C6BC2">
              <w:rPr>
                <w:rFonts w:cs="Nazanin" w:hint="cs"/>
                <w:sz w:val="20"/>
                <w:szCs w:val="20"/>
                <w:rtl/>
                <w:lang w:bidi="fa-IR"/>
              </w:rPr>
              <w:t>نظارت بر تردد مناسب ماشین آلات در محیط کارگاه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6BC2" w:rsidRDefault="002C6BC2" w:rsidP="00CF4C5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C6BC2" w:rsidRPr="002877B4" w:rsidTr="002C6BC2">
        <w:trPr>
          <w:jc w:val="center"/>
        </w:trPr>
        <w:tc>
          <w:tcPr>
            <w:tcW w:w="170" w:type="pct"/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B4454D">
              <w:rPr>
                <w:rFonts w:cs="B Nazanin" w:hint="cs"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2C6BC2" w:rsidRDefault="002C6BC2" w:rsidP="00CF4C5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C6BC2">
              <w:rPr>
                <w:rFonts w:cs="Nazanin" w:hint="cs"/>
                <w:sz w:val="20"/>
                <w:szCs w:val="20"/>
                <w:rtl/>
                <w:lang w:bidi="fa-IR"/>
              </w:rPr>
              <w:t>رعایت مقررات نظارت بر ایمنی کارکرد ماشین آلات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C6BC2" w:rsidRDefault="002C6BC2" w:rsidP="00CF4C5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C6BC2" w:rsidRPr="00B4454D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4454D">
              <w:rPr>
                <w:rFonts w:cs="B Nazanin" w:hint="cs"/>
                <w:sz w:val="18"/>
                <w:szCs w:val="18"/>
                <w:rtl/>
                <w:lang w:bidi="fa-IR"/>
              </w:rPr>
              <w:t>12-6-1</w:t>
            </w:r>
          </w:p>
          <w:p w:rsidR="002C6BC2" w:rsidRPr="00B4454D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4454D">
              <w:rPr>
                <w:rFonts w:cs="B Nazanin" w:hint="cs"/>
                <w:sz w:val="18"/>
                <w:szCs w:val="18"/>
                <w:rtl/>
                <w:lang w:bidi="fa-IR"/>
              </w:rPr>
              <w:t>12-6-3</w:t>
            </w:r>
          </w:p>
        </w:tc>
      </w:tr>
      <w:tr w:rsidR="002C6BC2" w:rsidRPr="002877B4" w:rsidTr="002C6BC2">
        <w:trPr>
          <w:jc w:val="center"/>
        </w:trPr>
        <w:tc>
          <w:tcPr>
            <w:tcW w:w="170" w:type="pct"/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409A8">
              <w:rPr>
                <w:rFonts w:cs="B Nazanin"/>
                <w:sz w:val="14"/>
                <w:szCs w:val="14"/>
                <w:lang w:bidi="fa-IR"/>
              </w:rPr>
              <w:lastRenderedPageBreak/>
              <w:t>16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2C6BC2" w:rsidRDefault="002C6BC2" w:rsidP="00CF4C5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C6BC2">
              <w:rPr>
                <w:rFonts w:cs="Nazanin" w:hint="cs"/>
                <w:sz w:val="20"/>
                <w:szCs w:val="20"/>
                <w:rtl/>
                <w:lang w:bidi="fa-IR"/>
              </w:rPr>
              <w:t>نحوه نگهداری مواد سوختی و قابل اشتعال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C6BC2" w:rsidRDefault="002C6BC2" w:rsidP="00CF4C53">
            <w:pPr>
              <w:jc w:val="center"/>
            </w:pPr>
            <w:r w:rsidRPr="003409A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409A8">
              <w:rPr>
                <w:rFonts w:cs="B Nazanin" w:hint="cs"/>
                <w:sz w:val="18"/>
                <w:szCs w:val="18"/>
                <w:rtl/>
                <w:lang w:bidi="fa-IR"/>
              </w:rPr>
              <w:t>12-11-7</w:t>
            </w:r>
          </w:p>
        </w:tc>
      </w:tr>
      <w:tr w:rsidR="002C6BC2" w:rsidRPr="002877B4" w:rsidTr="00E55D15">
        <w:trPr>
          <w:jc w:val="center"/>
        </w:trPr>
        <w:tc>
          <w:tcPr>
            <w:tcW w:w="170" w:type="pct"/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409A8">
              <w:rPr>
                <w:rFonts w:cs="B Nazanin" w:hint="cs"/>
                <w:sz w:val="14"/>
                <w:szCs w:val="14"/>
                <w:rtl/>
                <w:lang w:bidi="fa-IR"/>
              </w:rPr>
              <w:t>17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2C6BC2" w:rsidRDefault="002C6BC2" w:rsidP="00CF4C5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C6BC2">
              <w:rPr>
                <w:rFonts w:cs="Nazanin" w:hint="cs"/>
                <w:sz w:val="20"/>
                <w:szCs w:val="20"/>
                <w:rtl/>
                <w:lang w:bidi="fa-IR"/>
              </w:rPr>
              <w:t>وضعیت جعبه کمکهای اولیه و دیگر وسایل نجات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C6BC2" w:rsidRDefault="002C6BC2" w:rsidP="00CF4C53">
            <w:pPr>
              <w:jc w:val="center"/>
            </w:pPr>
            <w:r w:rsidRPr="003409A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409A8">
              <w:rPr>
                <w:rFonts w:cs="B Nazanin" w:hint="cs"/>
                <w:sz w:val="18"/>
                <w:szCs w:val="18"/>
                <w:rtl/>
                <w:lang w:bidi="fa-IR"/>
              </w:rPr>
              <w:t>12-2-5</w:t>
            </w:r>
          </w:p>
        </w:tc>
      </w:tr>
      <w:tr w:rsidR="002C6BC2" w:rsidRPr="002877B4" w:rsidTr="002C6BC2">
        <w:trPr>
          <w:jc w:val="center"/>
        </w:trPr>
        <w:tc>
          <w:tcPr>
            <w:tcW w:w="170" w:type="pct"/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3409A8">
              <w:rPr>
                <w:rFonts w:cs="B Nazanin" w:hint="cs"/>
                <w:sz w:val="14"/>
                <w:szCs w:val="14"/>
                <w:rtl/>
                <w:lang w:bidi="fa-IR"/>
              </w:rPr>
              <w:t>18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2C6BC2" w:rsidRDefault="002C6BC2" w:rsidP="00CF4C53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C6BC2">
              <w:rPr>
                <w:rFonts w:cs="Nazanin" w:hint="cs"/>
                <w:sz w:val="20"/>
                <w:szCs w:val="20"/>
                <w:rtl/>
                <w:lang w:bidi="fa-IR"/>
              </w:rPr>
              <w:t>روش انبارداری کالاها و ظروف گازهای تحت فشار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Default="002C6BC2" w:rsidP="00CF4C53">
            <w:pPr>
              <w:jc w:val="center"/>
            </w:pPr>
            <w:r w:rsidRPr="003409A8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409A8">
              <w:rPr>
                <w:rFonts w:cs="B Nazanin" w:hint="cs"/>
                <w:sz w:val="18"/>
                <w:szCs w:val="18"/>
                <w:rtl/>
                <w:lang w:bidi="fa-IR"/>
              </w:rPr>
              <w:t>12-2-4-7</w:t>
            </w:r>
          </w:p>
          <w:p w:rsidR="002C6BC2" w:rsidRPr="003409A8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409A8">
              <w:rPr>
                <w:rFonts w:cs="B Nazanin" w:hint="cs"/>
                <w:sz w:val="18"/>
                <w:szCs w:val="18"/>
                <w:rtl/>
                <w:lang w:bidi="fa-IR"/>
              </w:rPr>
              <w:t>12-11-8-10</w:t>
            </w:r>
          </w:p>
        </w:tc>
      </w:tr>
      <w:tr w:rsidR="002C6BC2" w:rsidRPr="002877B4" w:rsidTr="002C6BC2">
        <w:trPr>
          <w:jc w:val="center"/>
        </w:trPr>
        <w:tc>
          <w:tcPr>
            <w:tcW w:w="170" w:type="pct"/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3409A8" w:rsidRDefault="002C6BC2" w:rsidP="00CF4C5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C6BC2" w:rsidRPr="002877B4" w:rsidTr="002C6BC2">
        <w:trPr>
          <w:jc w:val="center"/>
        </w:trPr>
        <w:tc>
          <w:tcPr>
            <w:tcW w:w="170" w:type="pct"/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3409A8" w:rsidRDefault="002C6BC2" w:rsidP="00CF4C5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C6BC2" w:rsidRPr="002877B4" w:rsidTr="002C6BC2">
        <w:trPr>
          <w:jc w:val="center"/>
        </w:trPr>
        <w:tc>
          <w:tcPr>
            <w:tcW w:w="170" w:type="pct"/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3409A8" w:rsidRDefault="002C6BC2" w:rsidP="00CF4C5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C6BC2" w:rsidRPr="002877B4" w:rsidTr="002C6BC2">
        <w:trPr>
          <w:jc w:val="center"/>
        </w:trPr>
        <w:tc>
          <w:tcPr>
            <w:tcW w:w="170" w:type="pct"/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3409A8" w:rsidRDefault="002C6BC2" w:rsidP="00CF4C5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C6BC2" w:rsidRPr="002877B4" w:rsidTr="002C6BC2">
        <w:trPr>
          <w:jc w:val="center"/>
        </w:trPr>
        <w:tc>
          <w:tcPr>
            <w:tcW w:w="170" w:type="pct"/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3409A8" w:rsidRDefault="002C6BC2" w:rsidP="00CF4C5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C6BC2" w:rsidRPr="002877B4" w:rsidTr="002C6BC2">
        <w:trPr>
          <w:jc w:val="center"/>
        </w:trPr>
        <w:tc>
          <w:tcPr>
            <w:tcW w:w="170" w:type="pct"/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3409A8" w:rsidRDefault="002C6BC2" w:rsidP="00CF4C5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C6BC2" w:rsidRPr="002877B4" w:rsidTr="002C6BC2">
        <w:trPr>
          <w:jc w:val="center"/>
        </w:trPr>
        <w:tc>
          <w:tcPr>
            <w:tcW w:w="170" w:type="pct"/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3409A8" w:rsidRDefault="002C6BC2" w:rsidP="00CF4C5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C6BC2" w:rsidRPr="002877B4" w:rsidTr="002C6BC2">
        <w:trPr>
          <w:jc w:val="center"/>
        </w:trPr>
        <w:tc>
          <w:tcPr>
            <w:tcW w:w="170" w:type="pct"/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3409A8" w:rsidRDefault="002C6BC2" w:rsidP="00CF4C5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C6BC2" w:rsidRPr="002877B4" w:rsidTr="002C6BC2">
        <w:trPr>
          <w:jc w:val="center"/>
        </w:trPr>
        <w:tc>
          <w:tcPr>
            <w:tcW w:w="170" w:type="pct"/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3409A8" w:rsidRDefault="002C6BC2" w:rsidP="00CF4C5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C6BC2" w:rsidRPr="002877B4" w:rsidTr="002C6BC2">
        <w:trPr>
          <w:jc w:val="center"/>
        </w:trPr>
        <w:tc>
          <w:tcPr>
            <w:tcW w:w="170" w:type="pct"/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3409A8" w:rsidRDefault="002C6BC2" w:rsidP="00CF4C5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C6BC2" w:rsidRPr="002877B4" w:rsidTr="002C6BC2">
        <w:trPr>
          <w:jc w:val="center"/>
        </w:trPr>
        <w:tc>
          <w:tcPr>
            <w:tcW w:w="170" w:type="pct"/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3409A8" w:rsidRDefault="002C6BC2" w:rsidP="00CF4C5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C6BC2" w:rsidRPr="002877B4" w:rsidTr="002C6BC2">
        <w:trPr>
          <w:jc w:val="center"/>
        </w:trPr>
        <w:tc>
          <w:tcPr>
            <w:tcW w:w="170" w:type="pct"/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3409A8" w:rsidRDefault="002C6BC2" w:rsidP="00CF4C5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C6BC2" w:rsidRPr="002877B4" w:rsidTr="002C6BC2">
        <w:trPr>
          <w:jc w:val="center"/>
        </w:trPr>
        <w:tc>
          <w:tcPr>
            <w:tcW w:w="170" w:type="pct"/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3409A8" w:rsidRDefault="002C6BC2" w:rsidP="00CF4C5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C6BC2" w:rsidRPr="002877B4" w:rsidTr="00E55D15">
        <w:trPr>
          <w:jc w:val="center"/>
        </w:trPr>
        <w:tc>
          <w:tcPr>
            <w:tcW w:w="170" w:type="pct"/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2C6BC2" w:rsidRPr="003409A8" w:rsidRDefault="002C6BC2" w:rsidP="00CF4C5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BC2" w:rsidRPr="002877B4" w:rsidRDefault="002C6BC2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C6BC2" w:rsidRPr="003409A8" w:rsidRDefault="002C6BC2" w:rsidP="00CF4C5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D842B0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2B0" w:rsidRDefault="00D842B0" w:rsidP="00BA4287">
      <w:r>
        <w:separator/>
      </w:r>
    </w:p>
  </w:endnote>
  <w:endnote w:type="continuationSeparator" w:id="1">
    <w:p w:rsidR="00D842B0" w:rsidRDefault="00D842B0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BC2" w:rsidRDefault="002C6BC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30316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30317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318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2C6BC2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2C6BC2">
            <w:rPr>
              <w:color w:val="000000"/>
              <w:sz w:val="20"/>
              <w:szCs w:val="20"/>
            </w:rPr>
            <w:t>303</w:t>
          </w:r>
          <w:r w:rsidR="006114CE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7A42CE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7A42CE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D842B0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7A42CE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D842B0" w:rsidRPr="00D842B0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BC2" w:rsidRDefault="002C6BC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2B0" w:rsidRDefault="00D842B0" w:rsidP="00BA4287">
      <w:r>
        <w:separator/>
      </w:r>
    </w:p>
  </w:footnote>
  <w:footnote w:type="continuationSeparator" w:id="1">
    <w:p w:rsidR="00D842B0" w:rsidRDefault="00D842B0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BC2" w:rsidRDefault="002C6BC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A3B0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2C6BC2" w:rsidRPr="00B4454D" w:rsidRDefault="002C6BC2" w:rsidP="002C6BC2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B4454D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A3B0B" w:rsidRPr="00B34394" w:rsidRDefault="002C6BC2" w:rsidP="002C6BC2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B4454D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حفاظت و ایمنی کارگاهها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A3B0B" w:rsidRPr="00124FAF" w:rsidRDefault="00DA3B0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242802" w:rsidRPr="00BA4287" w:rsidRDefault="006611D8" w:rsidP="002C6BC2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BC2" w:rsidRDefault="002C6BC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13462E"/>
    <w:rsid w:val="00242802"/>
    <w:rsid w:val="002877B4"/>
    <w:rsid w:val="002C6BC2"/>
    <w:rsid w:val="003701CF"/>
    <w:rsid w:val="003D7965"/>
    <w:rsid w:val="003F6F39"/>
    <w:rsid w:val="00423B27"/>
    <w:rsid w:val="0043637D"/>
    <w:rsid w:val="00544BF7"/>
    <w:rsid w:val="0057231C"/>
    <w:rsid w:val="00577537"/>
    <w:rsid w:val="006114CE"/>
    <w:rsid w:val="006300F5"/>
    <w:rsid w:val="006611D8"/>
    <w:rsid w:val="007531E5"/>
    <w:rsid w:val="007A42CE"/>
    <w:rsid w:val="00853DDA"/>
    <w:rsid w:val="009B3B3D"/>
    <w:rsid w:val="00A02489"/>
    <w:rsid w:val="00A142ED"/>
    <w:rsid w:val="00A4438F"/>
    <w:rsid w:val="00A55E39"/>
    <w:rsid w:val="00AA6E6C"/>
    <w:rsid w:val="00B64065"/>
    <w:rsid w:val="00BA4287"/>
    <w:rsid w:val="00BD286A"/>
    <w:rsid w:val="00C71465"/>
    <w:rsid w:val="00C83F5C"/>
    <w:rsid w:val="00C96B19"/>
    <w:rsid w:val="00CA128A"/>
    <w:rsid w:val="00D22D18"/>
    <w:rsid w:val="00D34F65"/>
    <w:rsid w:val="00D546D7"/>
    <w:rsid w:val="00D842B0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2012-09-10T13:43:00Z</dcterms:created>
  <dcterms:modified xsi:type="dcterms:W3CDTF">2012-09-15T11:28:00Z</dcterms:modified>
</cp:coreProperties>
</file>