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5000" w:type="pct"/>
        <w:tblBorders>
          <w:top w:val="single" w:sz="12" w:space="0" w:color="auto"/>
          <w:left w:val="single" w:sz="12" w:space="0" w:color="auto"/>
          <w:bottom w:val="single" w:sz="12" w:space="0" w:color="auto"/>
          <w:right w:val="single" w:sz="12" w:space="0" w:color="auto"/>
        </w:tblBorders>
        <w:tblLook w:val="0000"/>
      </w:tblPr>
      <w:tblGrid>
        <w:gridCol w:w="2670"/>
        <w:gridCol w:w="2670"/>
        <w:gridCol w:w="2671"/>
        <w:gridCol w:w="2671"/>
      </w:tblGrid>
      <w:tr w:rsidR="00C60963" w:rsidRPr="00C075E2" w:rsidTr="00005A9D">
        <w:tc>
          <w:tcPr>
            <w:tcW w:w="5000" w:type="pct"/>
            <w:gridSpan w:val="4"/>
            <w:tcBorders>
              <w:top w:val="nil"/>
              <w:left w:val="nil"/>
              <w:bottom w:val="single" w:sz="4" w:space="0" w:color="auto"/>
              <w:right w:val="nil"/>
            </w:tcBorders>
          </w:tcPr>
          <w:p w:rsidR="00C60963" w:rsidRPr="00C075E2" w:rsidRDefault="00BC084A" w:rsidP="000C776B">
            <w:pPr>
              <w:spacing w:after="120"/>
              <w:rPr>
                <w:sz w:val="18"/>
                <w:szCs w:val="24"/>
                <w:rtl/>
                <w:lang w:bidi="fa-IR"/>
              </w:rPr>
            </w:pPr>
            <w:r>
              <w:rPr>
                <w:rFonts w:hint="cs"/>
                <w:b/>
                <w:bCs/>
                <w:sz w:val="18"/>
                <w:szCs w:val="24"/>
                <w:rtl/>
              </w:rPr>
              <w:t xml:space="preserve">نام </w:t>
            </w:r>
            <w:r w:rsidR="00C60963" w:rsidRPr="00C075E2">
              <w:rPr>
                <w:b/>
                <w:bCs/>
                <w:sz w:val="18"/>
                <w:szCs w:val="24"/>
                <w:rtl/>
              </w:rPr>
              <w:t>پروژه</w:t>
            </w:r>
            <w:r w:rsidR="00C60963" w:rsidRPr="00C075E2">
              <w:rPr>
                <w:rFonts w:hint="cs"/>
                <w:b/>
                <w:bCs/>
                <w:sz w:val="18"/>
                <w:szCs w:val="24"/>
                <w:rtl/>
              </w:rPr>
              <w:t>/</w:t>
            </w:r>
            <w:r w:rsidR="00DB298C" w:rsidRPr="00C075E2">
              <w:rPr>
                <w:rFonts w:hint="cs"/>
                <w:b/>
                <w:bCs/>
                <w:sz w:val="18"/>
                <w:szCs w:val="24"/>
                <w:rtl/>
              </w:rPr>
              <w:t xml:space="preserve"> </w:t>
            </w:r>
            <w:r w:rsidR="00C60963" w:rsidRPr="00C075E2">
              <w:rPr>
                <w:rFonts w:hint="cs"/>
                <w:b/>
                <w:bCs/>
                <w:sz w:val="18"/>
                <w:szCs w:val="24"/>
                <w:rtl/>
              </w:rPr>
              <w:t>کارگاه</w:t>
            </w:r>
            <w:r w:rsidR="00C60963" w:rsidRPr="00C075E2">
              <w:rPr>
                <w:b/>
                <w:bCs/>
                <w:sz w:val="18"/>
                <w:szCs w:val="24"/>
                <w:rtl/>
              </w:rPr>
              <w:t xml:space="preserve"> :</w:t>
            </w:r>
            <w:r w:rsidR="00C075E2" w:rsidRPr="00C075E2">
              <w:rPr>
                <w:rFonts w:hint="cs"/>
                <w:b/>
                <w:bCs/>
                <w:sz w:val="18"/>
                <w:szCs w:val="24"/>
                <w:rtl/>
                <w:lang w:bidi="fa-IR"/>
              </w:rPr>
              <w:t xml:space="preserve"> ......................................................................</w:t>
            </w:r>
          </w:p>
        </w:tc>
      </w:tr>
      <w:tr w:rsidR="00005A9D" w:rsidRPr="00C075E2" w:rsidTr="00C075E2">
        <w:trPr>
          <w:trHeight w:val="556"/>
        </w:trPr>
        <w:tc>
          <w:tcPr>
            <w:tcW w:w="1250" w:type="pct"/>
            <w:tcBorders>
              <w:top w:val="single" w:sz="4" w:space="0" w:color="auto"/>
              <w:left w:val="single" w:sz="4" w:space="0" w:color="auto"/>
              <w:bottom w:val="single" w:sz="4" w:space="0" w:color="auto"/>
              <w:right w:val="nil"/>
            </w:tcBorders>
          </w:tcPr>
          <w:p w:rsidR="00005A9D" w:rsidRPr="00C075E2" w:rsidRDefault="00005A9D" w:rsidP="00005A9D">
            <w:pPr>
              <w:rPr>
                <w:b/>
                <w:bCs/>
                <w:sz w:val="18"/>
                <w:szCs w:val="24"/>
                <w:rtl/>
              </w:rPr>
            </w:pPr>
            <w:r w:rsidRPr="00C075E2">
              <w:rPr>
                <w:rFonts w:hint="cs"/>
                <w:b/>
                <w:bCs/>
                <w:sz w:val="18"/>
                <w:szCs w:val="24"/>
                <w:rtl/>
              </w:rPr>
              <w:t>تعداد</w:t>
            </w:r>
            <w:r w:rsidRPr="00C075E2">
              <w:rPr>
                <w:b/>
                <w:bCs/>
                <w:sz w:val="18"/>
                <w:szCs w:val="24"/>
                <w:rtl/>
              </w:rPr>
              <w:t xml:space="preserve"> فاز </w:t>
            </w:r>
            <w:r w:rsidRPr="00C075E2">
              <w:rPr>
                <w:rFonts w:hint="cs"/>
                <w:b/>
                <w:bCs/>
                <w:sz w:val="18"/>
                <w:szCs w:val="24"/>
                <w:rtl/>
              </w:rPr>
              <w:t>:</w:t>
            </w:r>
          </w:p>
        </w:tc>
        <w:tc>
          <w:tcPr>
            <w:tcW w:w="1250" w:type="pct"/>
            <w:tcBorders>
              <w:top w:val="single" w:sz="4" w:space="0" w:color="auto"/>
              <w:left w:val="nil"/>
              <w:bottom w:val="single" w:sz="4" w:space="0" w:color="auto"/>
              <w:right w:val="nil"/>
            </w:tcBorders>
          </w:tcPr>
          <w:p w:rsidR="00005A9D" w:rsidRPr="00C075E2" w:rsidRDefault="00005A9D" w:rsidP="00005A9D">
            <w:pPr>
              <w:rPr>
                <w:b/>
                <w:bCs/>
                <w:sz w:val="18"/>
                <w:szCs w:val="24"/>
                <w:rtl/>
              </w:rPr>
            </w:pPr>
            <w:r w:rsidRPr="00C075E2">
              <w:rPr>
                <w:rFonts w:hint="cs"/>
                <w:b/>
                <w:bCs/>
                <w:sz w:val="18"/>
                <w:szCs w:val="24"/>
                <w:rtl/>
              </w:rPr>
              <w:t xml:space="preserve">    </w:t>
            </w:r>
            <w:r w:rsidRPr="00C075E2">
              <w:rPr>
                <w:b/>
                <w:bCs/>
                <w:sz w:val="18"/>
                <w:szCs w:val="24"/>
                <w:rtl/>
              </w:rPr>
              <w:t xml:space="preserve">  </w:t>
            </w:r>
            <w:r w:rsidRPr="00C075E2">
              <w:rPr>
                <w:rFonts w:hint="cs"/>
                <w:b/>
                <w:bCs/>
                <w:sz w:val="18"/>
                <w:szCs w:val="24"/>
                <w:rtl/>
              </w:rPr>
              <w:t>تعداد</w:t>
            </w:r>
            <w:r w:rsidRPr="00C075E2">
              <w:rPr>
                <w:b/>
                <w:bCs/>
                <w:sz w:val="18"/>
                <w:szCs w:val="24"/>
                <w:rtl/>
              </w:rPr>
              <w:t xml:space="preserve"> بلوك:        </w:t>
            </w:r>
            <w:r w:rsidRPr="00C075E2">
              <w:rPr>
                <w:rFonts w:hint="cs"/>
                <w:b/>
                <w:bCs/>
                <w:sz w:val="18"/>
                <w:szCs w:val="24"/>
                <w:rtl/>
              </w:rPr>
              <w:t xml:space="preserve">  </w:t>
            </w:r>
            <w:r w:rsidRPr="00C075E2">
              <w:rPr>
                <w:b/>
                <w:bCs/>
                <w:sz w:val="18"/>
                <w:szCs w:val="24"/>
                <w:rtl/>
              </w:rPr>
              <w:t xml:space="preserve">         </w:t>
            </w:r>
          </w:p>
        </w:tc>
        <w:tc>
          <w:tcPr>
            <w:tcW w:w="1250" w:type="pct"/>
            <w:tcBorders>
              <w:top w:val="single" w:sz="4" w:space="0" w:color="auto"/>
              <w:left w:val="nil"/>
              <w:bottom w:val="single" w:sz="4" w:space="0" w:color="auto"/>
              <w:right w:val="nil"/>
            </w:tcBorders>
          </w:tcPr>
          <w:p w:rsidR="00005A9D" w:rsidRPr="00C075E2" w:rsidRDefault="00005A9D" w:rsidP="00005A9D">
            <w:pPr>
              <w:rPr>
                <w:b/>
                <w:bCs/>
                <w:sz w:val="18"/>
                <w:szCs w:val="24"/>
                <w:rtl/>
              </w:rPr>
            </w:pPr>
            <w:r w:rsidRPr="00C075E2">
              <w:rPr>
                <w:rFonts w:hint="cs"/>
                <w:b/>
                <w:bCs/>
                <w:sz w:val="18"/>
                <w:szCs w:val="24"/>
                <w:rtl/>
              </w:rPr>
              <w:t xml:space="preserve">تعداد </w:t>
            </w:r>
            <w:r w:rsidRPr="00C075E2">
              <w:rPr>
                <w:b/>
                <w:bCs/>
                <w:sz w:val="18"/>
                <w:szCs w:val="24"/>
                <w:rtl/>
              </w:rPr>
              <w:t xml:space="preserve">طبقه:                          </w:t>
            </w:r>
          </w:p>
        </w:tc>
        <w:tc>
          <w:tcPr>
            <w:tcW w:w="1250" w:type="pct"/>
            <w:tcBorders>
              <w:top w:val="single" w:sz="4" w:space="0" w:color="auto"/>
              <w:left w:val="nil"/>
              <w:bottom w:val="single" w:sz="4" w:space="0" w:color="auto"/>
              <w:right w:val="single" w:sz="4" w:space="0" w:color="auto"/>
            </w:tcBorders>
          </w:tcPr>
          <w:p w:rsidR="00005A9D" w:rsidRPr="00C075E2" w:rsidRDefault="00005A9D" w:rsidP="00005A9D">
            <w:pPr>
              <w:rPr>
                <w:b/>
                <w:bCs/>
                <w:sz w:val="18"/>
                <w:szCs w:val="24"/>
                <w:rtl/>
              </w:rPr>
            </w:pPr>
            <w:r w:rsidRPr="00C075E2">
              <w:rPr>
                <w:rFonts w:hint="cs"/>
                <w:b/>
                <w:bCs/>
                <w:sz w:val="18"/>
                <w:szCs w:val="24"/>
                <w:rtl/>
              </w:rPr>
              <w:t>تعداد</w:t>
            </w:r>
            <w:r w:rsidRPr="00C075E2">
              <w:rPr>
                <w:b/>
                <w:bCs/>
                <w:sz w:val="18"/>
                <w:szCs w:val="24"/>
                <w:rtl/>
              </w:rPr>
              <w:t xml:space="preserve"> واحد :</w:t>
            </w:r>
          </w:p>
        </w:tc>
      </w:tr>
    </w:tbl>
    <w:p w:rsidR="00331036" w:rsidRPr="00C075E2" w:rsidRDefault="00331036">
      <w:pPr>
        <w:rPr>
          <w:rFonts w:cs="B Lotus"/>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46"/>
        <w:gridCol w:w="1362"/>
        <w:gridCol w:w="1519"/>
        <w:gridCol w:w="481"/>
        <w:gridCol w:w="481"/>
        <w:gridCol w:w="481"/>
        <w:gridCol w:w="485"/>
        <w:gridCol w:w="502"/>
        <w:gridCol w:w="565"/>
        <w:gridCol w:w="502"/>
        <w:gridCol w:w="823"/>
        <w:gridCol w:w="703"/>
        <w:gridCol w:w="709"/>
        <w:gridCol w:w="1523"/>
      </w:tblGrid>
      <w:tr w:rsidR="00861A59" w:rsidRPr="00C075E2" w:rsidTr="00861A59">
        <w:trPr>
          <w:cantSplit/>
          <w:trHeight w:val="331"/>
        </w:trPr>
        <w:tc>
          <w:tcPr>
            <w:tcW w:w="256" w:type="pct"/>
            <w:vMerge w:val="restart"/>
            <w:shd w:val="clear" w:color="auto" w:fill="D9D9D9" w:themeFill="background1" w:themeFillShade="D9"/>
            <w:textDirection w:val="btLr"/>
            <w:vAlign w:val="center"/>
          </w:tcPr>
          <w:p w:rsidR="00861A59" w:rsidRPr="00C075E2" w:rsidRDefault="00861A59" w:rsidP="00861A59">
            <w:pPr>
              <w:pStyle w:val="Heading6"/>
              <w:ind w:left="113" w:right="113"/>
              <w:jc w:val="center"/>
              <w:rPr>
                <w:rFonts w:cs="Nazanin"/>
                <w:sz w:val="16"/>
                <w:szCs w:val="20"/>
                <w:rtl/>
              </w:rPr>
            </w:pPr>
            <w:r w:rsidRPr="00C075E2">
              <w:rPr>
                <w:rFonts w:cs="Nazanin"/>
                <w:sz w:val="16"/>
                <w:szCs w:val="20"/>
                <w:rtl/>
              </w:rPr>
              <w:t>رديف</w:t>
            </w:r>
          </w:p>
        </w:tc>
        <w:tc>
          <w:tcPr>
            <w:tcW w:w="638" w:type="pct"/>
            <w:vMerge w:val="restart"/>
            <w:shd w:val="clear" w:color="auto" w:fill="D9D9D9" w:themeFill="background1" w:themeFillShade="D9"/>
            <w:vAlign w:val="center"/>
          </w:tcPr>
          <w:p w:rsidR="00861A59" w:rsidRPr="00C075E2" w:rsidRDefault="00861A59" w:rsidP="00861A59">
            <w:pPr>
              <w:jc w:val="center"/>
              <w:rPr>
                <w:b/>
                <w:bCs/>
                <w:sz w:val="16"/>
                <w:szCs w:val="20"/>
                <w:rtl/>
              </w:rPr>
            </w:pPr>
            <w:r>
              <w:rPr>
                <w:b/>
                <w:bCs/>
                <w:sz w:val="16"/>
                <w:szCs w:val="20"/>
                <w:rtl/>
              </w:rPr>
              <w:t>كد</w:t>
            </w:r>
            <w:r>
              <w:rPr>
                <w:rFonts w:hint="cs"/>
                <w:b/>
                <w:bCs/>
                <w:sz w:val="16"/>
                <w:szCs w:val="20"/>
                <w:rtl/>
              </w:rPr>
              <w:t xml:space="preserve"> فعاليت پروژه</w:t>
            </w:r>
          </w:p>
        </w:tc>
        <w:tc>
          <w:tcPr>
            <w:tcW w:w="711" w:type="pct"/>
            <w:vMerge w:val="restart"/>
            <w:shd w:val="clear" w:color="auto" w:fill="D9D9D9" w:themeFill="background1" w:themeFillShade="D9"/>
            <w:vAlign w:val="center"/>
          </w:tcPr>
          <w:p w:rsidR="00861A59" w:rsidRPr="00C075E2" w:rsidRDefault="00861A59" w:rsidP="00861A59">
            <w:pPr>
              <w:jc w:val="center"/>
              <w:rPr>
                <w:b/>
                <w:bCs/>
                <w:sz w:val="16"/>
                <w:szCs w:val="20"/>
                <w:rtl/>
              </w:rPr>
            </w:pPr>
            <w:r>
              <w:rPr>
                <w:b/>
                <w:bCs/>
                <w:sz w:val="16"/>
                <w:szCs w:val="20"/>
                <w:rtl/>
              </w:rPr>
              <w:t>كد</w:t>
            </w:r>
            <w:r>
              <w:rPr>
                <w:rFonts w:hint="cs"/>
                <w:b/>
                <w:bCs/>
                <w:sz w:val="16"/>
                <w:szCs w:val="20"/>
                <w:rtl/>
              </w:rPr>
              <w:t xml:space="preserve"> </w:t>
            </w:r>
            <w:r w:rsidRPr="00C075E2">
              <w:rPr>
                <w:b/>
                <w:bCs/>
                <w:sz w:val="16"/>
                <w:szCs w:val="20"/>
                <w:rtl/>
              </w:rPr>
              <w:t>چك</w:t>
            </w:r>
            <w:r>
              <w:rPr>
                <w:rFonts w:hint="cs"/>
                <w:b/>
                <w:bCs/>
                <w:sz w:val="16"/>
                <w:szCs w:val="20"/>
                <w:rtl/>
              </w:rPr>
              <w:t>‌</w:t>
            </w:r>
            <w:r w:rsidRPr="00C075E2">
              <w:rPr>
                <w:b/>
                <w:bCs/>
                <w:sz w:val="16"/>
                <w:szCs w:val="20"/>
                <w:rtl/>
              </w:rPr>
              <w:t>ليست</w:t>
            </w:r>
          </w:p>
        </w:tc>
        <w:tc>
          <w:tcPr>
            <w:tcW w:w="902" w:type="pct"/>
            <w:gridSpan w:val="4"/>
            <w:shd w:val="clear" w:color="auto" w:fill="E5B8B7" w:themeFill="accent2" w:themeFillTint="66"/>
            <w:vAlign w:val="center"/>
          </w:tcPr>
          <w:p w:rsidR="00861A59" w:rsidRPr="00C075E2" w:rsidRDefault="00861A59" w:rsidP="00861A59">
            <w:pPr>
              <w:pStyle w:val="Heading9"/>
              <w:rPr>
                <w:rFonts w:cs="Nazanin"/>
                <w:color w:val="000000" w:themeColor="text1"/>
                <w:sz w:val="16"/>
                <w:szCs w:val="20"/>
                <w:rtl/>
              </w:rPr>
            </w:pPr>
            <w:r w:rsidRPr="00C075E2">
              <w:rPr>
                <w:rFonts w:cs="Nazanin" w:hint="cs"/>
                <w:color w:val="000000" w:themeColor="text1"/>
                <w:sz w:val="16"/>
                <w:szCs w:val="20"/>
                <w:rtl/>
              </w:rPr>
              <w:t>تعداد شامل عملیات</w:t>
            </w:r>
          </w:p>
        </w:tc>
        <w:tc>
          <w:tcPr>
            <w:tcW w:w="734" w:type="pct"/>
            <w:gridSpan w:val="3"/>
            <w:shd w:val="clear" w:color="auto" w:fill="D6E3BC" w:themeFill="accent3" w:themeFillTint="66"/>
            <w:vAlign w:val="center"/>
          </w:tcPr>
          <w:p w:rsidR="00861A59" w:rsidRPr="00C075E2" w:rsidRDefault="00861A59" w:rsidP="00861A59">
            <w:pPr>
              <w:jc w:val="center"/>
              <w:rPr>
                <w:b/>
                <w:bCs/>
                <w:sz w:val="16"/>
                <w:szCs w:val="20"/>
                <w:rtl/>
              </w:rPr>
            </w:pPr>
            <w:r w:rsidRPr="00C075E2">
              <w:rPr>
                <w:rFonts w:hint="cs"/>
                <w:b/>
                <w:bCs/>
                <w:sz w:val="16"/>
                <w:szCs w:val="20"/>
                <w:rtl/>
              </w:rPr>
              <w:t>سطح بازرسی</w:t>
            </w:r>
          </w:p>
        </w:tc>
        <w:tc>
          <w:tcPr>
            <w:tcW w:w="385" w:type="pct"/>
            <w:vMerge w:val="restart"/>
            <w:shd w:val="clear" w:color="auto" w:fill="D6E3BC" w:themeFill="accent3" w:themeFillTint="66"/>
            <w:vAlign w:val="center"/>
          </w:tcPr>
          <w:p w:rsidR="00861A59" w:rsidRPr="00C075E2" w:rsidRDefault="00861A59" w:rsidP="00861A59">
            <w:pPr>
              <w:jc w:val="center"/>
              <w:rPr>
                <w:b/>
                <w:bCs/>
                <w:sz w:val="16"/>
                <w:szCs w:val="20"/>
                <w:rtl/>
              </w:rPr>
            </w:pPr>
            <w:r w:rsidRPr="00C075E2">
              <w:rPr>
                <w:rFonts w:hint="cs"/>
                <w:b/>
                <w:bCs/>
                <w:sz w:val="16"/>
                <w:szCs w:val="20"/>
                <w:rtl/>
              </w:rPr>
              <w:t>تعداد نمونه</w:t>
            </w:r>
          </w:p>
        </w:tc>
        <w:tc>
          <w:tcPr>
            <w:tcW w:w="661" w:type="pct"/>
            <w:gridSpan w:val="2"/>
            <w:shd w:val="clear" w:color="auto" w:fill="C4BC96" w:themeFill="background2" w:themeFillShade="BF"/>
            <w:vAlign w:val="center"/>
          </w:tcPr>
          <w:p w:rsidR="00861A59" w:rsidRPr="00C075E2" w:rsidRDefault="00861A59" w:rsidP="00861A59">
            <w:pPr>
              <w:jc w:val="center"/>
              <w:rPr>
                <w:b/>
                <w:bCs/>
                <w:sz w:val="16"/>
                <w:szCs w:val="20"/>
                <w:rtl/>
              </w:rPr>
            </w:pPr>
            <w:r>
              <w:rPr>
                <w:rFonts w:hint="cs"/>
                <w:b/>
                <w:bCs/>
                <w:sz w:val="16"/>
                <w:szCs w:val="20"/>
                <w:rtl/>
              </w:rPr>
              <w:t>معيار پذيرش</w:t>
            </w:r>
          </w:p>
        </w:tc>
        <w:tc>
          <w:tcPr>
            <w:tcW w:w="713" w:type="pct"/>
            <w:vMerge w:val="restart"/>
            <w:shd w:val="clear" w:color="auto" w:fill="D9D9D9" w:themeFill="background1" w:themeFillShade="D9"/>
            <w:vAlign w:val="center"/>
          </w:tcPr>
          <w:p w:rsidR="00861A59" w:rsidRPr="00C075E2" w:rsidRDefault="00861A59" w:rsidP="00861A59">
            <w:pPr>
              <w:jc w:val="center"/>
              <w:rPr>
                <w:b/>
                <w:bCs/>
                <w:sz w:val="16"/>
                <w:szCs w:val="20"/>
                <w:rtl/>
              </w:rPr>
            </w:pPr>
            <w:r w:rsidRPr="00C075E2">
              <w:rPr>
                <w:rFonts w:hint="cs"/>
                <w:b/>
                <w:bCs/>
                <w:sz w:val="16"/>
                <w:szCs w:val="20"/>
                <w:rtl/>
              </w:rPr>
              <w:t>توضیحات</w:t>
            </w:r>
          </w:p>
        </w:tc>
      </w:tr>
      <w:tr w:rsidR="00861A59" w:rsidRPr="00C075E2" w:rsidTr="00861A59">
        <w:trPr>
          <w:cantSplit/>
          <w:trHeight w:val="545"/>
        </w:trPr>
        <w:tc>
          <w:tcPr>
            <w:tcW w:w="256" w:type="pct"/>
            <w:vMerge/>
            <w:tcBorders>
              <w:bottom w:val="single" w:sz="12" w:space="0" w:color="auto"/>
            </w:tcBorders>
            <w:shd w:val="clear" w:color="auto" w:fill="D9D9D9" w:themeFill="background1" w:themeFillShade="D9"/>
          </w:tcPr>
          <w:p w:rsidR="00861A59" w:rsidRPr="00C075E2" w:rsidRDefault="00861A59">
            <w:pPr>
              <w:rPr>
                <w:rFonts w:cs="B Lotus"/>
                <w:rtl/>
              </w:rPr>
            </w:pPr>
          </w:p>
        </w:tc>
        <w:tc>
          <w:tcPr>
            <w:tcW w:w="638" w:type="pct"/>
            <w:vMerge/>
            <w:tcBorders>
              <w:bottom w:val="single" w:sz="12" w:space="0" w:color="auto"/>
            </w:tcBorders>
            <w:shd w:val="clear" w:color="auto" w:fill="D9D9D9" w:themeFill="background1" w:themeFillShade="D9"/>
          </w:tcPr>
          <w:p w:rsidR="00861A59" w:rsidRPr="00C075E2" w:rsidRDefault="00861A59">
            <w:pPr>
              <w:rPr>
                <w:rFonts w:cs="B Lotus"/>
                <w:rtl/>
              </w:rPr>
            </w:pPr>
          </w:p>
        </w:tc>
        <w:tc>
          <w:tcPr>
            <w:tcW w:w="711" w:type="pct"/>
            <w:vMerge/>
            <w:tcBorders>
              <w:bottom w:val="single" w:sz="12" w:space="0" w:color="auto"/>
            </w:tcBorders>
            <w:shd w:val="clear" w:color="auto" w:fill="D9D9D9" w:themeFill="background1" w:themeFillShade="D9"/>
          </w:tcPr>
          <w:p w:rsidR="00861A59" w:rsidRPr="00C075E2" w:rsidRDefault="00861A59">
            <w:pPr>
              <w:rPr>
                <w:rFonts w:cs="B Lotus"/>
                <w:rtl/>
              </w:rPr>
            </w:pPr>
          </w:p>
        </w:tc>
        <w:tc>
          <w:tcPr>
            <w:tcW w:w="225" w:type="pct"/>
            <w:tcBorders>
              <w:bottom w:val="single" w:sz="12" w:space="0" w:color="auto"/>
            </w:tcBorders>
            <w:shd w:val="clear" w:color="auto" w:fill="E5B8B7" w:themeFill="accent2" w:themeFillTint="66"/>
            <w:textDirection w:val="btLr"/>
            <w:vAlign w:val="center"/>
          </w:tcPr>
          <w:p w:rsidR="00861A59" w:rsidRPr="00C075E2" w:rsidRDefault="00861A59" w:rsidP="00861A59">
            <w:pPr>
              <w:ind w:left="113" w:right="113"/>
              <w:jc w:val="center"/>
              <w:rPr>
                <w:b/>
                <w:bCs/>
                <w:sz w:val="16"/>
                <w:szCs w:val="16"/>
                <w:rtl/>
              </w:rPr>
            </w:pPr>
            <w:r w:rsidRPr="00C075E2">
              <w:rPr>
                <w:b/>
                <w:bCs/>
                <w:sz w:val="16"/>
                <w:szCs w:val="16"/>
                <w:rtl/>
              </w:rPr>
              <w:t>فاز</w:t>
            </w:r>
          </w:p>
        </w:tc>
        <w:tc>
          <w:tcPr>
            <w:tcW w:w="225" w:type="pct"/>
            <w:tcBorders>
              <w:bottom w:val="single" w:sz="12" w:space="0" w:color="auto"/>
            </w:tcBorders>
            <w:shd w:val="clear" w:color="auto" w:fill="E5B8B7" w:themeFill="accent2" w:themeFillTint="66"/>
            <w:textDirection w:val="btLr"/>
            <w:vAlign w:val="center"/>
          </w:tcPr>
          <w:p w:rsidR="00861A59" w:rsidRPr="00C075E2" w:rsidRDefault="00861A59" w:rsidP="00861A59">
            <w:pPr>
              <w:ind w:left="113" w:right="113"/>
              <w:jc w:val="center"/>
              <w:rPr>
                <w:b/>
                <w:bCs/>
                <w:sz w:val="16"/>
                <w:szCs w:val="16"/>
                <w:rtl/>
              </w:rPr>
            </w:pPr>
            <w:r w:rsidRPr="00C075E2">
              <w:rPr>
                <w:b/>
                <w:bCs/>
                <w:sz w:val="16"/>
                <w:szCs w:val="16"/>
                <w:rtl/>
              </w:rPr>
              <w:t>بلوك</w:t>
            </w:r>
          </w:p>
        </w:tc>
        <w:tc>
          <w:tcPr>
            <w:tcW w:w="225" w:type="pct"/>
            <w:tcBorders>
              <w:bottom w:val="single" w:sz="12" w:space="0" w:color="auto"/>
            </w:tcBorders>
            <w:shd w:val="clear" w:color="auto" w:fill="E5B8B7" w:themeFill="accent2" w:themeFillTint="66"/>
            <w:textDirection w:val="btLr"/>
            <w:vAlign w:val="center"/>
          </w:tcPr>
          <w:p w:rsidR="00861A59" w:rsidRPr="00C075E2" w:rsidRDefault="00861A59" w:rsidP="00861A59">
            <w:pPr>
              <w:pStyle w:val="Heading9"/>
              <w:ind w:left="113" w:right="113"/>
              <w:rPr>
                <w:rFonts w:cs="Nazanin"/>
                <w:sz w:val="16"/>
                <w:szCs w:val="16"/>
                <w:rtl/>
              </w:rPr>
            </w:pPr>
            <w:r w:rsidRPr="00C075E2">
              <w:rPr>
                <w:rFonts w:cs="Nazanin"/>
                <w:sz w:val="16"/>
                <w:szCs w:val="16"/>
                <w:rtl/>
              </w:rPr>
              <w:t>طبقه</w:t>
            </w:r>
          </w:p>
        </w:tc>
        <w:tc>
          <w:tcPr>
            <w:tcW w:w="227" w:type="pct"/>
            <w:tcBorders>
              <w:bottom w:val="single" w:sz="12" w:space="0" w:color="auto"/>
            </w:tcBorders>
            <w:shd w:val="clear" w:color="auto" w:fill="E5B8B7" w:themeFill="accent2" w:themeFillTint="66"/>
            <w:textDirection w:val="btLr"/>
            <w:vAlign w:val="center"/>
          </w:tcPr>
          <w:p w:rsidR="00861A59" w:rsidRPr="00C075E2" w:rsidRDefault="00861A59" w:rsidP="00861A59">
            <w:pPr>
              <w:ind w:left="113" w:right="113"/>
              <w:jc w:val="center"/>
              <w:rPr>
                <w:b/>
                <w:bCs/>
                <w:sz w:val="16"/>
                <w:szCs w:val="16"/>
                <w:rtl/>
              </w:rPr>
            </w:pPr>
            <w:r w:rsidRPr="00C075E2">
              <w:rPr>
                <w:b/>
                <w:bCs/>
                <w:sz w:val="16"/>
                <w:szCs w:val="16"/>
                <w:rtl/>
              </w:rPr>
              <w:t>واحد</w:t>
            </w:r>
          </w:p>
        </w:tc>
        <w:tc>
          <w:tcPr>
            <w:tcW w:w="235" w:type="pct"/>
            <w:tcBorders>
              <w:bottom w:val="single" w:sz="12" w:space="0" w:color="auto"/>
            </w:tcBorders>
            <w:shd w:val="clear" w:color="auto" w:fill="D6E3BC" w:themeFill="accent3" w:themeFillTint="66"/>
            <w:vAlign w:val="center"/>
          </w:tcPr>
          <w:p w:rsidR="00861A59" w:rsidRPr="00C075E2" w:rsidRDefault="00861A59" w:rsidP="00861A59">
            <w:pPr>
              <w:tabs>
                <w:tab w:val="center" w:pos="4153"/>
                <w:tab w:val="right" w:pos="8306"/>
              </w:tabs>
              <w:jc w:val="center"/>
              <w:rPr>
                <w:b/>
                <w:bCs/>
                <w:sz w:val="14"/>
                <w:szCs w:val="14"/>
                <w:rtl/>
              </w:rPr>
            </w:pPr>
            <w:r w:rsidRPr="00C075E2">
              <w:rPr>
                <w:rFonts w:hint="cs"/>
                <w:b/>
                <w:bCs/>
                <w:sz w:val="14"/>
                <w:szCs w:val="14"/>
                <w:rtl/>
                <w:lang w:bidi="fa-IR"/>
              </w:rPr>
              <w:t>سخت گیرانه</w:t>
            </w:r>
          </w:p>
        </w:tc>
        <w:tc>
          <w:tcPr>
            <w:tcW w:w="264" w:type="pct"/>
            <w:tcBorders>
              <w:bottom w:val="single" w:sz="12" w:space="0" w:color="auto"/>
            </w:tcBorders>
            <w:shd w:val="clear" w:color="auto" w:fill="D6E3BC" w:themeFill="accent3" w:themeFillTint="66"/>
            <w:vAlign w:val="center"/>
          </w:tcPr>
          <w:p w:rsidR="00861A59" w:rsidRPr="00C075E2" w:rsidRDefault="00861A59" w:rsidP="00861A59">
            <w:pPr>
              <w:tabs>
                <w:tab w:val="center" w:pos="4153"/>
                <w:tab w:val="right" w:pos="8306"/>
              </w:tabs>
              <w:jc w:val="center"/>
              <w:rPr>
                <w:b/>
                <w:bCs/>
                <w:sz w:val="14"/>
                <w:szCs w:val="14"/>
                <w:rtl/>
              </w:rPr>
            </w:pPr>
            <w:r w:rsidRPr="00C075E2">
              <w:rPr>
                <w:rFonts w:hint="cs"/>
                <w:b/>
                <w:bCs/>
                <w:sz w:val="14"/>
                <w:szCs w:val="14"/>
                <w:rtl/>
              </w:rPr>
              <w:t>معمولی</w:t>
            </w:r>
          </w:p>
        </w:tc>
        <w:tc>
          <w:tcPr>
            <w:tcW w:w="235" w:type="pct"/>
            <w:tcBorders>
              <w:bottom w:val="single" w:sz="12" w:space="0" w:color="auto"/>
            </w:tcBorders>
            <w:shd w:val="clear" w:color="auto" w:fill="D6E3BC" w:themeFill="accent3" w:themeFillTint="66"/>
            <w:vAlign w:val="center"/>
          </w:tcPr>
          <w:p w:rsidR="00861A59" w:rsidRPr="00C075E2" w:rsidRDefault="00861A59" w:rsidP="00861A59">
            <w:pPr>
              <w:tabs>
                <w:tab w:val="center" w:pos="4153"/>
                <w:tab w:val="right" w:pos="8306"/>
              </w:tabs>
              <w:jc w:val="center"/>
              <w:rPr>
                <w:b/>
                <w:bCs/>
                <w:sz w:val="14"/>
                <w:szCs w:val="14"/>
                <w:rtl/>
              </w:rPr>
            </w:pPr>
            <w:r w:rsidRPr="00C075E2">
              <w:rPr>
                <w:rFonts w:hint="cs"/>
                <w:b/>
                <w:bCs/>
                <w:sz w:val="14"/>
                <w:szCs w:val="14"/>
                <w:rtl/>
              </w:rPr>
              <w:t>سهل گیرانه</w:t>
            </w:r>
          </w:p>
        </w:tc>
        <w:tc>
          <w:tcPr>
            <w:tcW w:w="385" w:type="pct"/>
            <w:vMerge/>
            <w:tcBorders>
              <w:bottom w:val="single" w:sz="12" w:space="0" w:color="auto"/>
            </w:tcBorders>
            <w:shd w:val="clear" w:color="auto" w:fill="D6E3BC" w:themeFill="accent3" w:themeFillTint="66"/>
            <w:vAlign w:val="center"/>
          </w:tcPr>
          <w:p w:rsidR="00861A59" w:rsidRPr="00C075E2" w:rsidRDefault="00861A59" w:rsidP="00861A59">
            <w:pPr>
              <w:jc w:val="center"/>
              <w:rPr>
                <w:rtl/>
              </w:rPr>
            </w:pPr>
          </w:p>
        </w:tc>
        <w:tc>
          <w:tcPr>
            <w:tcW w:w="329" w:type="pct"/>
            <w:tcBorders>
              <w:bottom w:val="single" w:sz="12" w:space="0" w:color="auto"/>
            </w:tcBorders>
            <w:shd w:val="clear" w:color="auto" w:fill="C4BC96" w:themeFill="background2" w:themeFillShade="BF"/>
            <w:vAlign w:val="center"/>
          </w:tcPr>
          <w:p w:rsidR="00861A59" w:rsidRPr="000B3896" w:rsidRDefault="00861A59" w:rsidP="000B3896">
            <w:pPr>
              <w:jc w:val="center"/>
              <w:rPr>
                <w:b/>
                <w:bCs/>
                <w:sz w:val="16"/>
                <w:szCs w:val="20"/>
                <w:rtl/>
              </w:rPr>
            </w:pPr>
            <w:r w:rsidRPr="000B3896">
              <w:rPr>
                <w:rFonts w:hint="cs"/>
                <w:b/>
                <w:bCs/>
                <w:sz w:val="16"/>
                <w:szCs w:val="20"/>
                <w:rtl/>
              </w:rPr>
              <w:t>قبول</w:t>
            </w:r>
          </w:p>
        </w:tc>
        <w:tc>
          <w:tcPr>
            <w:tcW w:w="332" w:type="pct"/>
            <w:tcBorders>
              <w:bottom w:val="single" w:sz="12" w:space="0" w:color="auto"/>
            </w:tcBorders>
            <w:shd w:val="clear" w:color="auto" w:fill="C4BC96" w:themeFill="background2" w:themeFillShade="BF"/>
            <w:vAlign w:val="center"/>
          </w:tcPr>
          <w:p w:rsidR="00861A59" w:rsidRPr="000B3896" w:rsidRDefault="00861A59" w:rsidP="000B3896">
            <w:pPr>
              <w:jc w:val="center"/>
              <w:rPr>
                <w:b/>
                <w:bCs/>
                <w:sz w:val="16"/>
                <w:szCs w:val="20"/>
                <w:rtl/>
              </w:rPr>
            </w:pPr>
            <w:r w:rsidRPr="000B3896">
              <w:rPr>
                <w:rFonts w:hint="cs"/>
                <w:b/>
                <w:bCs/>
                <w:sz w:val="16"/>
                <w:szCs w:val="20"/>
                <w:rtl/>
              </w:rPr>
              <w:t>رد</w:t>
            </w:r>
          </w:p>
        </w:tc>
        <w:tc>
          <w:tcPr>
            <w:tcW w:w="713" w:type="pct"/>
            <w:vMerge/>
            <w:tcBorders>
              <w:bottom w:val="single" w:sz="12" w:space="0" w:color="auto"/>
            </w:tcBorders>
            <w:shd w:val="clear" w:color="auto" w:fill="D9D9D9" w:themeFill="background1" w:themeFillShade="D9"/>
          </w:tcPr>
          <w:p w:rsidR="00861A59" w:rsidRPr="00C075E2" w:rsidRDefault="00861A59">
            <w:pPr>
              <w:rPr>
                <w:rFonts w:cs="B Lotus"/>
                <w:rtl/>
              </w:rPr>
            </w:pPr>
          </w:p>
        </w:tc>
      </w:tr>
      <w:tr w:rsidR="00861A59" w:rsidRPr="00C075E2" w:rsidTr="00861A59">
        <w:trPr>
          <w:trHeight w:val="391"/>
        </w:trPr>
        <w:tc>
          <w:tcPr>
            <w:tcW w:w="256" w:type="pct"/>
            <w:tcBorders>
              <w:top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lang w:bidi="fa-IR"/>
              </w:rPr>
            </w:pPr>
          </w:p>
        </w:tc>
        <w:tc>
          <w:tcPr>
            <w:tcW w:w="638" w:type="pct"/>
            <w:tcBorders>
              <w:top w:val="single" w:sz="12" w:space="0" w:color="auto"/>
              <w:bottom w:val="single" w:sz="4" w:space="0" w:color="auto"/>
            </w:tcBorders>
          </w:tcPr>
          <w:p w:rsidR="00861A59" w:rsidRPr="00C075E2" w:rsidRDefault="00861A59" w:rsidP="00C075E2">
            <w:pPr>
              <w:pStyle w:val="Heading7"/>
              <w:spacing w:line="312" w:lineRule="auto"/>
              <w:jc w:val="center"/>
              <w:rPr>
                <w:rFonts w:cs="B Lotus"/>
                <w:b/>
                <w:bCs/>
                <w:rtl/>
              </w:rPr>
            </w:pPr>
          </w:p>
        </w:tc>
        <w:tc>
          <w:tcPr>
            <w:tcW w:w="711" w:type="pct"/>
            <w:tcBorders>
              <w:top w:val="single" w:sz="12" w:space="0" w:color="auto"/>
              <w:bottom w:val="single" w:sz="4" w:space="0" w:color="auto"/>
            </w:tcBorders>
            <w:vAlign w:val="center"/>
          </w:tcPr>
          <w:p w:rsidR="00861A59" w:rsidRPr="00C075E2" w:rsidRDefault="00861A59" w:rsidP="00C075E2">
            <w:pPr>
              <w:pStyle w:val="Heading7"/>
              <w:spacing w:line="312" w:lineRule="auto"/>
              <w:jc w:val="center"/>
              <w:rPr>
                <w:rFonts w:cs="B Lotus"/>
                <w:b/>
                <w:bCs/>
                <w:rtl/>
              </w:rPr>
            </w:pPr>
          </w:p>
        </w:tc>
        <w:tc>
          <w:tcPr>
            <w:tcW w:w="225"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lang w:bidi="fa-IR"/>
              </w:rPr>
            </w:pPr>
          </w:p>
        </w:tc>
        <w:tc>
          <w:tcPr>
            <w:tcW w:w="225"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12"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12"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12"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12" w:space="0" w:color="auto"/>
              <w:bottom w:val="single" w:sz="4"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73133F">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73133F">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73133F">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73133F">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73133F">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73133F">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262"/>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488"/>
        </w:trPr>
        <w:tc>
          <w:tcPr>
            <w:tcW w:w="256" w:type="pct"/>
            <w:tcBorders>
              <w:top w:val="single" w:sz="4" w:space="0" w:color="auto"/>
              <w:left w:val="single" w:sz="12" w:space="0" w:color="auto"/>
              <w:bottom w:val="single" w:sz="4" w:space="0" w:color="auto"/>
            </w:tcBorders>
            <w:vAlign w:val="center"/>
          </w:tcPr>
          <w:p w:rsidR="00861A59" w:rsidRPr="00C075E2" w:rsidRDefault="00861A59" w:rsidP="00C075E2">
            <w:pPr>
              <w:numPr>
                <w:ilvl w:val="0"/>
                <w:numId w:val="3"/>
              </w:numPr>
              <w:spacing w:line="312" w:lineRule="auto"/>
              <w:ind w:left="0" w:firstLine="0"/>
              <w:jc w:val="center"/>
              <w:rPr>
                <w:rFonts w:cs="B Lotus"/>
                <w:b/>
                <w:bCs/>
                <w:rtl/>
              </w:rPr>
            </w:pPr>
          </w:p>
        </w:tc>
        <w:tc>
          <w:tcPr>
            <w:tcW w:w="638" w:type="pct"/>
            <w:tcBorders>
              <w:top w:val="single" w:sz="4" w:space="0" w:color="auto"/>
              <w:bottom w:val="single" w:sz="4" w:space="0" w:color="auto"/>
            </w:tcBorders>
          </w:tcPr>
          <w:p w:rsidR="00861A59" w:rsidRPr="00C075E2" w:rsidRDefault="00861A59" w:rsidP="00C075E2">
            <w:pPr>
              <w:pStyle w:val="Heading8"/>
              <w:spacing w:line="312" w:lineRule="auto"/>
              <w:rPr>
                <w:rFonts w:cs="B Lotus"/>
                <w:b/>
                <w:bCs/>
                <w:rtl/>
              </w:rPr>
            </w:pPr>
          </w:p>
        </w:tc>
        <w:tc>
          <w:tcPr>
            <w:tcW w:w="711" w:type="pct"/>
            <w:tcBorders>
              <w:top w:val="single" w:sz="4" w:space="0" w:color="auto"/>
              <w:bottom w:val="single" w:sz="4" w:space="0" w:color="auto"/>
            </w:tcBorders>
            <w:vAlign w:val="center"/>
          </w:tcPr>
          <w:p w:rsidR="00861A59" w:rsidRPr="00C075E2" w:rsidRDefault="00861A59" w:rsidP="00C075E2">
            <w:pPr>
              <w:pStyle w:val="Heading8"/>
              <w:spacing w:line="312" w:lineRule="auto"/>
              <w:rPr>
                <w:rFonts w:cs="B Lotus"/>
                <w:b/>
                <w:bC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27"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64"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235" w:type="pct"/>
            <w:tcBorders>
              <w:top w:val="single" w:sz="4" w:space="0" w:color="auto"/>
              <w:bottom w:val="single" w:sz="4" w:space="0" w:color="auto"/>
            </w:tcBorders>
            <w:vAlign w:val="center"/>
          </w:tcPr>
          <w:p w:rsidR="00861A59" w:rsidRPr="00C075E2" w:rsidRDefault="00861A59" w:rsidP="00C075E2">
            <w:pPr>
              <w:spacing w:line="312" w:lineRule="auto"/>
              <w:jc w:val="center"/>
            </w:pPr>
            <w:r w:rsidRPr="00C075E2">
              <w:rPr>
                <w:rFonts w:hint="cs"/>
                <w:sz w:val="28"/>
              </w:rPr>
              <w:sym w:font="Webdings" w:char="F031"/>
            </w:r>
          </w:p>
        </w:tc>
        <w:tc>
          <w:tcPr>
            <w:tcW w:w="385"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29"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332" w:type="pct"/>
            <w:tcBorders>
              <w:top w:val="single" w:sz="4" w:space="0" w:color="auto"/>
              <w:bottom w:val="single" w:sz="4" w:space="0" w:color="auto"/>
            </w:tcBorders>
            <w:vAlign w:val="center"/>
          </w:tcPr>
          <w:p w:rsidR="00861A59" w:rsidRPr="00C075E2" w:rsidRDefault="00861A59" w:rsidP="00C075E2">
            <w:pPr>
              <w:spacing w:line="312" w:lineRule="auto"/>
              <w:jc w:val="center"/>
              <w:rPr>
                <w:rFonts w:cs="B Lotus"/>
                <w:rtl/>
              </w:rPr>
            </w:pPr>
          </w:p>
        </w:tc>
        <w:tc>
          <w:tcPr>
            <w:tcW w:w="713" w:type="pct"/>
            <w:tcBorders>
              <w:top w:val="single" w:sz="4" w:space="0" w:color="auto"/>
              <w:bottom w:val="single" w:sz="4" w:space="0" w:color="auto"/>
              <w:right w:val="single" w:sz="12" w:space="0" w:color="auto"/>
            </w:tcBorders>
            <w:vAlign w:val="center"/>
          </w:tcPr>
          <w:p w:rsidR="00861A59" w:rsidRPr="00C075E2" w:rsidRDefault="00861A59" w:rsidP="00C075E2">
            <w:pPr>
              <w:spacing w:line="312" w:lineRule="auto"/>
              <w:jc w:val="center"/>
              <w:rPr>
                <w:rFonts w:cs="B Lotus"/>
                <w:rtl/>
              </w:rPr>
            </w:pPr>
          </w:p>
        </w:tc>
      </w:tr>
      <w:tr w:rsidR="00861A59" w:rsidRPr="00C075E2" w:rsidTr="00861A59">
        <w:trPr>
          <w:trHeight w:val="1372"/>
        </w:trPr>
        <w:tc>
          <w:tcPr>
            <w:tcW w:w="3626" w:type="pct"/>
            <w:gridSpan w:val="11"/>
            <w:tcBorders>
              <w:top w:val="single" w:sz="4" w:space="0" w:color="auto"/>
              <w:left w:val="single" w:sz="12" w:space="0" w:color="auto"/>
              <w:bottom w:val="single" w:sz="12" w:space="0" w:color="auto"/>
              <w:right w:val="single" w:sz="8" w:space="0" w:color="auto"/>
            </w:tcBorders>
          </w:tcPr>
          <w:p w:rsidR="00861A59" w:rsidRPr="000C776B" w:rsidRDefault="00861A59" w:rsidP="000C776B">
            <w:pPr>
              <w:pStyle w:val="Heading6"/>
              <w:rPr>
                <w:rFonts w:cs="Nazanin"/>
                <w:color w:val="000000" w:themeColor="text1"/>
                <w:rtl/>
              </w:rPr>
            </w:pPr>
            <w:r w:rsidRPr="00C075E2">
              <w:rPr>
                <w:rFonts w:cs="Nazanin"/>
                <w:color w:val="000000" w:themeColor="text1"/>
                <w:rtl/>
              </w:rPr>
              <w:t>نام و امضا</w:t>
            </w:r>
            <w:r w:rsidRPr="00C075E2">
              <w:rPr>
                <w:rFonts w:cs="Nazanin" w:hint="cs"/>
                <w:color w:val="000000" w:themeColor="text1"/>
                <w:rtl/>
              </w:rPr>
              <w:t>ی مسئول</w:t>
            </w:r>
            <w:r>
              <w:rPr>
                <w:rFonts w:cs="Nazanin" w:hint="cs"/>
                <w:color w:val="000000" w:themeColor="text1"/>
                <w:rtl/>
              </w:rPr>
              <w:t>ين</w:t>
            </w:r>
            <w:r w:rsidRPr="00C075E2">
              <w:rPr>
                <w:rFonts w:cs="Nazanin" w:hint="cs"/>
                <w:color w:val="000000" w:themeColor="text1"/>
                <w:rtl/>
              </w:rPr>
              <w:t xml:space="preserve"> کنترل کیفیت:</w:t>
            </w:r>
          </w:p>
        </w:tc>
        <w:tc>
          <w:tcPr>
            <w:tcW w:w="1374" w:type="pct"/>
            <w:gridSpan w:val="3"/>
            <w:tcBorders>
              <w:top w:val="single" w:sz="4" w:space="0" w:color="auto"/>
              <w:left w:val="single" w:sz="8" w:space="0" w:color="auto"/>
              <w:bottom w:val="single" w:sz="12" w:space="0" w:color="auto"/>
              <w:right w:val="single" w:sz="12" w:space="0" w:color="auto"/>
            </w:tcBorders>
            <w:vAlign w:val="center"/>
          </w:tcPr>
          <w:p w:rsidR="00861A59" w:rsidRPr="00C075E2" w:rsidRDefault="00861A59" w:rsidP="000C776B">
            <w:pPr>
              <w:jc w:val="center"/>
              <w:rPr>
                <w:b/>
                <w:bCs/>
                <w:color w:val="000000" w:themeColor="text1"/>
                <w:szCs w:val="24"/>
                <w:rtl/>
              </w:rPr>
            </w:pPr>
            <w:r w:rsidRPr="00C075E2">
              <w:rPr>
                <w:b/>
                <w:bCs/>
                <w:color w:val="000000" w:themeColor="text1"/>
                <w:szCs w:val="24"/>
                <w:rtl/>
              </w:rPr>
              <w:t>نام وامضا</w:t>
            </w:r>
            <w:r w:rsidRPr="00C075E2">
              <w:rPr>
                <w:rFonts w:hint="cs"/>
                <w:b/>
                <w:bCs/>
                <w:color w:val="000000" w:themeColor="text1"/>
                <w:szCs w:val="24"/>
                <w:rtl/>
              </w:rPr>
              <w:t>ی</w:t>
            </w:r>
          </w:p>
          <w:p w:rsidR="00861A59" w:rsidRPr="00C075E2" w:rsidRDefault="00861A59" w:rsidP="000C776B">
            <w:pPr>
              <w:jc w:val="center"/>
              <w:rPr>
                <w:b/>
                <w:bCs/>
                <w:color w:val="000000" w:themeColor="text1"/>
                <w:szCs w:val="24"/>
                <w:rtl/>
              </w:rPr>
            </w:pPr>
            <w:r w:rsidRPr="00C075E2">
              <w:rPr>
                <w:b/>
                <w:bCs/>
                <w:color w:val="000000" w:themeColor="text1"/>
                <w:szCs w:val="24"/>
                <w:rtl/>
              </w:rPr>
              <w:t>مدير</w:t>
            </w:r>
            <w:r w:rsidRPr="00C075E2">
              <w:rPr>
                <w:rFonts w:hint="cs"/>
                <w:b/>
                <w:bCs/>
                <w:color w:val="000000" w:themeColor="text1"/>
                <w:szCs w:val="24"/>
                <w:rtl/>
              </w:rPr>
              <w:t>پروژه</w:t>
            </w:r>
          </w:p>
        </w:tc>
      </w:tr>
    </w:tbl>
    <w:p w:rsidR="00331036" w:rsidRPr="00C075E2" w:rsidRDefault="00331036">
      <w:pPr>
        <w:rPr>
          <w:rFonts w:cs="B Lotus"/>
          <w:szCs w:val="2"/>
          <w:rtl/>
        </w:rPr>
      </w:pPr>
    </w:p>
    <w:p w:rsidR="00331036" w:rsidRPr="00C075E2" w:rsidRDefault="00331036">
      <w:pPr>
        <w:rPr>
          <w:szCs w:val="2"/>
          <w:rtl/>
        </w:rPr>
      </w:pPr>
    </w:p>
    <w:p w:rsidR="00B571AA" w:rsidRPr="00C075E2" w:rsidRDefault="00B571AA">
      <w:pPr>
        <w:rPr>
          <w:szCs w:val="2"/>
          <w:rtl/>
        </w:rPr>
      </w:pPr>
    </w:p>
    <w:p w:rsidR="00B571AA" w:rsidRPr="00C075E2" w:rsidRDefault="00B571AA" w:rsidP="00005A9D">
      <w:pPr>
        <w:rPr>
          <w:szCs w:val="2"/>
          <w:rtl/>
        </w:rPr>
      </w:pPr>
    </w:p>
    <w:p w:rsidR="00B571AA" w:rsidRPr="00C075E2" w:rsidRDefault="00B571AA">
      <w:pPr>
        <w:rPr>
          <w:szCs w:val="2"/>
          <w:rtl/>
        </w:rPr>
      </w:pPr>
    </w:p>
    <w:p w:rsidR="00B571AA" w:rsidRPr="00C075E2" w:rsidRDefault="00B571AA">
      <w:pPr>
        <w:rPr>
          <w:szCs w:val="2"/>
          <w:rtl/>
        </w:rPr>
      </w:pPr>
    </w:p>
    <w:p w:rsidR="00C075E2" w:rsidRPr="0091149A" w:rsidRDefault="0091149A" w:rsidP="0091149A">
      <w:pPr>
        <w:ind w:left="720" w:hanging="720"/>
        <w:rPr>
          <w:szCs w:val="24"/>
          <w:rtl/>
        </w:rPr>
      </w:pPr>
      <w:r w:rsidRPr="0091149A">
        <w:rPr>
          <w:rFonts w:hint="cs"/>
          <w:sz w:val="18"/>
          <w:szCs w:val="24"/>
          <w:rtl/>
        </w:rPr>
        <w:t>لازم است محل نمونه‌ها در هر عمليات، بر روي پلان پروژه جانمايي گردد و به پيوست برنامه كي</w:t>
      </w:r>
      <w:r w:rsidR="00861A59">
        <w:rPr>
          <w:rFonts w:hint="cs"/>
          <w:sz w:val="18"/>
          <w:szCs w:val="24"/>
          <w:rtl/>
        </w:rPr>
        <w:t>ف</w:t>
      </w:r>
      <w:r w:rsidRPr="0091149A">
        <w:rPr>
          <w:rFonts w:hint="cs"/>
          <w:sz w:val="18"/>
          <w:szCs w:val="24"/>
          <w:rtl/>
        </w:rPr>
        <w:t>يت عمليات پروژه ارائه شود.</w:t>
      </w:r>
    </w:p>
    <w:p w:rsidR="00C075E2" w:rsidRPr="00C075E2" w:rsidRDefault="00C075E2" w:rsidP="00C075E2">
      <w:pPr>
        <w:spacing w:line="276" w:lineRule="auto"/>
        <w:jc w:val="both"/>
        <w:rPr>
          <w:b/>
          <w:bCs/>
          <w:sz w:val="28"/>
          <w:rtl/>
        </w:rPr>
      </w:pPr>
      <w:r w:rsidRPr="00C075E2">
        <w:rPr>
          <w:rFonts w:hint="cs"/>
          <w:b/>
          <w:bCs/>
          <w:sz w:val="28"/>
        </w:rPr>
        <w:lastRenderedPageBreak/>
        <w:sym w:font="Wingdings" w:char="F03F"/>
      </w:r>
      <w:r w:rsidRPr="00C075E2">
        <w:rPr>
          <w:rFonts w:hint="cs"/>
          <w:b/>
          <w:bCs/>
          <w:sz w:val="28"/>
          <w:rtl/>
        </w:rPr>
        <w:t xml:space="preserve"> راهنما:</w:t>
      </w:r>
    </w:p>
    <w:p w:rsidR="00C075E2" w:rsidRPr="00C075E2" w:rsidRDefault="00C075E2" w:rsidP="00C075E2">
      <w:pPr>
        <w:spacing w:line="276" w:lineRule="auto"/>
        <w:jc w:val="both"/>
        <w:rPr>
          <w:sz w:val="28"/>
          <w:rtl/>
        </w:rPr>
      </w:pPr>
      <w:r w:rsidRPr="00C075E2">
        <w:rPr>
          <w:rFonts w:hint="cs"/>
          <w:sz w:val="28"/>
          <w:rtl/>
        </w:rPr>
        <w:t>به</w:t>
      </w:r>
      <w:r>
        <w:rPr>
          <w:rFonts w:hint="cs"/>
          <w:sz w:val="28"/>
          <w:rtl/>
        </w:rPr>
        <w:t>‌</w:t>
      </w:r>
      <w:r w:rsidRPr="00C075E2">
        <w:rPr>
          <w:rFonts w:hint="cs"/>
          <w:sz w:val="28"/>
          <w:rtl/>
        </w:rPr>
        <w:t xml:space="preserve">عنوان </w:t>
      </w:r>
      <w:r>
        <w:rPr>
          <w:rFonts w:hint="cs"/>
          <w:sz w:val="28"/>
          <w:rtl/>
        </w:rPr>
        <w:t>مثال،</w:t>
      </w:r>
      <w:r w:rsidRPr="00C075E2">
        <w:rPr>
          <w:rFonts w:hint="cs"/>
          <w:sz w:val="28"/>
          <w:rtl/>
        </w:rPr>
        <w:t xml:space="preserve"> پروژه</w:t>
      </w:r>
      <w:r w:rsidRPr="00C075E2">
        <w:rPr>
          <w:sz w:val="28"/>
          <w:rtl/>
        </w:rPr>
        <w:softHyphen/>
      </w:r>
      <w:r w:rsidRPr="00C075E2">
        <w:rPr>
          <w:rFonts w:hint="cs"/>
          <w:sz w:val="28"/>
          <w:rtl/>
        </w:rPr>
        <w:t>ای شامل 4</w:t>
      </w:r>
      <w:r>
        <w:rPr>
          <w:rFonts w:hint="cs"/>
          <w:sz w:val="28"/>
          <w:rtl/>
        </w:rPr>
        <w:t xml:space="preserve"> فاز، در هر فاز </w:t>
      </w:r>
      <w:r w:rsidRPr="00C075E2">
        <w:rPr>
          <w:rFonts w:hint="cs"/>
          <w:sz w:val="28"/>
          <w:rtl/>
        </w:rPr>
        <w:t>4 بلوک 4 طبقه</w:t>
      </w:r>
      <w:r>
        <w:rPr>
          <w:rFonts w:hint="cs"/>
          <w:sz w:val="28"/>
          <w:rtl/>
        </w:rPr>
        <w:t xml:space="preserve"> و در هر طبقه</w:t>
      </w:r>
      <w:r w:rsidRPr="00C075E2">
        <w:rPr>
          <w:rFonts w:hint="cs"/>
          <w:sz w:val="28"/>
          <w:rtl/>
        </w:rPr>
        <w:t xml:space="preserve"> 2 واحد را در نظر بگیرید. </w:t>
      </w:r>
    </w:p>
    <w:p w:rsidR="00C075E2" w:rsidRDefault="00C075E2" w:rsidP="00042090">
      <w:pPr>
        <w:jc w:val="both"/>
        <w:rPr>
          <w:sz w:val="28"/>
          <w:rtl/>
          <w:lang w:bidi="fa-IR"/>
        </w:rPr>
      </w:pPr>
      <w:r w:rsidRPr="00C075E2">
        <w:rPr>
          <w:rFonts w:hint="cs"/>
          <w:sz w:val="28"/>
          <w:rtl/>
        </w:rPr>
        <w:t xml:space="preserve">عملیات </w:t>
      </w:r>
      <w:r>
        <w:rPr>
          <w:rFonts w:cs="Times New Roman" w:hint="cs"/>
          <w:sz w:val="28"/>
          <w:rtl/>
        </w:rPr>
        <w:t>"</w:t>
      </w:r>
      <w:r w:rsidRPr="00C075E2">
        <w:rPr>
          <w:rFonts w:hint="cs"/>
          <w:sz w:val="28"/>
          <w:rtl/>
        </w:rPr>
        <w:t>کاشی</w:t>
      </w:r>
      <w:r>
        <w:rPr>
          <w:rFonts w:hint="cs"/>
          <w:sz w:val="28"/>
          <w:rtl/>
        </w:rPr>
        <w:t>‌</w:t>
      </w:r>
      <w:r w:rsidRPr="00C075E2">
        <w:rPr>
          <w:rFonts w:hint="cs"/>
          <w:sz w:val="28"/>
          <w:rtl/>
        </w:rPr>
        <w:t xml:space="preserve">کاری </w:t>
      </w:r>
      <w:r>
        <w:rPr>
          <w:rFonts w:hint="cs"/>
          <w:sz w:val="28"/>
          <w:rtl/>
        </w:rPr>
        <w:t>با دوغاب سيمان</w:t>
      </w:r>
      <w:r>
        <w:rPr>
          <w:rFonts w:cs="Times New Roman" w:hint="cs"/>
          <w:sz w:val="28"/>
          <w:rtl/>
        </w:rPr>
        <w:t>"</w:t>
      </w:r>
      <w:r>
        <w:rPr>
          <w:rFonts w:hint="cs"/>
          <w:sz w:val="28"/>
          <w:rtl/>
        </w:rPr>
        <w:t xml:space="preserve"> را فرض كنيد. در ستون </w:t>
      </w:r>
      <w:r w:rsidRPr="00C075E2">
        <w:rPr>
          <w:sz w:val="28"/>
          <w:rtl/>
        </w:rPr>
        <w:t>كد</w:t>
      </w:r>
      <w:r>
        <w:rPr>
          <w:rFonts w:hint="cs"/>
          <w:sz w:val="28"/>
          <w:rtl/>
        </w:rPr>
        <w:t xml:space="preserve"> </w:t>
      </w:r>
      <w:r w:rsidRPr="00C075E2">
        <w:rPr>
          <w:sz w:val="28"/>
          <w:rtl/>
        </w:rPr>
        <w:t>چك</w:t>
      </w:r>
      <w:r>
        <w:rPr>
          <w:rFonts w:hint="cs"/>
          <w:sz w:val="28"/>
          <w:rtl/>
        </w:rPr>
        <w:t>‌</w:t>
      </w:r>
      <w:r w:rsidRPr="00C075E2">
        <w:rPr>
          <w:sz w:val="28"/>
          <w:rtl/>
        </w:rPr>
        <w:t>ليست</w:t>
      </w:r>
      <w:r w:rsidRPr="00C075E2">
        <w:rPr>
          <w:rFonts w:hint="cs"/>
          <w:sz w:val="28"/>
          <w:rtl/>
        </w:rPr>
        <w:t xml:space="preserve"> </w:t>
      </w:r>
      <w:r>
        <w:rPr>
          <w:rFonts w:hint="cs"/>
          <w:sz w:val="28"/>
          <w:rtl/>
        </w:rPr>
        <w:t xml:space="preserve">بايد </w:t>
      </w:r>
      <w:r w:rsidR="00042090" w:rsidRPr="00042090">
        <w:rPr>
          <w:sz w:val="24"/>
          <w:szCs w:val="24"/>
        </w:rPr>
        <w:t>CL.RC.QM.265</w:t>
      </w:r>
      <w:r w:rsidR="00042090">
        <w:rPr>
          <w:rFonts w:hint="cs"/>
          <w:sz w:val="28"/>
          <w:rtl/>
          <w:lang w:bidi="fa-IR"/>
        </w:rPr>
        <w:t xml:space="preserve"> درج شود.</w:t>
      </w:r>
    </w:p>
    <w:p w:rsidR="00C075E2" w:rsidRDefault="00042090" w:rsidP="000C776B">
      <w:pPr>
        <w:jc w:val="both"/>
        <w:rPr>
          <w:sz w:val="28"/>
          <w:rtl/>
        </w:rPr>
      </w:pPr>
      <w:r>
        <w:rPr>
          <w:rFonts w:hint="cs"/>
          <w:sz w:val="28"/>
          <w:rtl/>
        </w:rPr>
        <w:t xml:space="preserve">عمليات كاشي‌كاري </w:t>
      </w:r>
      <w:r w:rsidR="00C075E2" w:rsidRPr="00C075E2">
        <w:rPr>
          <w:rFonts w:hint="cs"/>
          <w:sz w:val="28"/>
          <w:rtl/>
        </w:rPr>
        <w:t xml:space="preserve">برای تمامی 128 </w:t>
      </w:r>
      <w:r w:rsidR="00C075E2">
        <w:rPr>
          <w:rFonts w:hint="cs"/>
          <w:sz w:val="28"/>
          <w:rtl/>
        </w:rPr>
        <w:t>واحد</w:t>
      </w:r>
      <w:r w:rsidR="00C075E2" w:rsidRPr="00C075E2">
        <w:rPr>
          <w:rFonts w:hint="cs"/>
          <w:sz w:val="28"/>
          <w:rtl/>
        </w:rPr>
        <w:t xml:space="preserve"> </w:t>
      </w:r>
      <w:r w:rsidR="00C075E2">
        <w:rPr>
          <w:rFonts w:hint="cs"/>
          <w:sz w:val="28"/>
          <w:rtl/>
        </w:rPr>
        <w:t>پروژه بايستي انجام شود</w:t>
      </w:r>
      <w:r>
        <w:rPr>
          <w:rFonts w:hint="cs"/>
          <w:sz w:val="28"/>
          <w:rtl/>
        </w:rPr>
        <w:t xml:space="preserve"> و</w:t>
      </w:r>
      <w:r w:rsidR="00C075E2">
        <w:rPr>
          <w:rFonts w:hint="cs"/>
          <w:sz w:val="28"/>
          <w:rtl/>
        </w:rPr>
        <w:t xml:space="preserve"> </w:t>
      </w:r>
      <w:r w:rsidR="00C075E2" w:rsidRPr="00C075E2">
        <w:rPr>
          <w:rFonts w:hint="cs"/>
          <w:sz w:val="28"/>
          <w:rtl/>
        </w:rPr>
        <w:t xml:space="preserve">کنترل </w:t>
      </w:r>
      <w:r w:rsidR="00C075E2">
        <w:rPr>
          <w:rFonts w:hint="cs"/>
          <w:sz w:val="28"/>
          <w:rtl/>
        </w:rPr>
        <w:t>كيفيت ب</w:t>
      </w:r>
      <w:r w:rsidR="00C075E2" w:rsidRPr="00C075E2">
        <w:rPr>
          <w:rFonts w:hint="cs"/>
          <w:sz w:val="28"/>
          <w:rtl/>
        </w:rPr>
        <w:t xml:space="preserve">صورت واحد به واحد صورت </w:t>
      </w:r>
      <w:r>
        <w:rPr>
          <w:rFonts w:hint="cs"/>
          <w:sz w:val="28"/>
          <w:rtl/>
        </w:rPr>
        <w:t>پ</w:t>
      </w:r>
      <w:r w:rsidR="00C075E2" w:rsidRPr="00C075E2">
        <w:rPr>
          <w:rFonts w:hint="cs"/>
          <w:sz w:val="28"/>
          <w:rtl/>
        </w:rPr>
        <w:t>ذیرد</w:t>
      </w:r>
      <w:r>
        <w:rPr>
          <w:rFonts w:hint="cs"/>
          <w:sz w:val="28"/>
          <w:rtl/>
        </w:rPr>
        <w:t>.</w:t>
      </w:r>
      <w:r w:rsidR="00C075E2">
        <w:rPr>
          <w:rFonts w:hint="cs"/>
          <w:sz w:val="28"/>
          <w:rtl/>
        </w:rPr>
        <w:t xml:space="preserve"> </w:t>
      </w:r>
      <w:r>
        <w:rPr>
          <w:rFonts w:hint="cs"/>
          <w:sz w:val="28"/>
          <w:rtl/>
        </w:rPr>
        <w:t xml:space="preserve">لذا </w:t>
      </w:r>
      <w:r w:rsidR="00C075E2">
        <w:rPr>
          <w:rFonts w:hint="cs"/>
          <w:sz w:val="28"/>
          <w:rtl/>
        </w:rPr>
        <w:t xml:space="preserve">در اين مثال با </w:t>
      </w:r>
      <w:r w:rsidR="00C075E2">
        <w:rPr>
          <w:rFonts w:cs="Times New Roman" w:hint="cs"/>
          <w:sz w:val="28"/>
          <w:rtl/>
        </w:rPr>
        <w:t>"</w:t>
      </w:r>
      <w:r w:rsidRPr="00042090">
        <w:rPr>
          <w:sz w:val="28"/>
          <w:rtl/>
        </w:rPr>
        <w:t>تعداد شامل عمل</w:t>
      </w:r>
      <w:r w:rsidRPr="00042090">
        <w:rPr>
          <w:rFonts w:hint="cs"/>
          <w:sz w:val="28"/>
          <w:rtl/>
        </w:rPr>
        <w:t>ی</w:t>
      </w:r>
      <w:r w:rsidRPr="00042090">
        <w:rPr>
          <w:rFonts w:hint="eastAsia"/>
          <w:sz w:val="28"/>
          <w:rtl/>
        </w:rPr>
        <w:t>ات</w:t>
      </w:r>
      <w:r w:rsidR="00C075E2">
        <w:rPr>
          <w:rFonts w:cs="Times New Roman" w:hint="cs"/>
          <w:sz w:val="28"/>
          <w:rtl/>
        </w:rPr>
        <w:t>"</w:t>
      </w:r>
      <w:r w:rsidR="00C075E2">
        <w:rPr>
          <w:rFonts w:hint="cs"/>
          <w:sz w:val="28"/>
          <w:rtl/>
        </w:rPr>
        <w:t xml:space="preserve"> 128 </w:t>
      </w:r>
      <w:r>
        <w:rPr>
          <w:rFonts w:cs="Times New Roman" w:hint="cs"/>
          <w:sz w:val="28"/>
          <w:rtl/>
        </w:rPr>
        <w:t>"</w:t>
      </w:r>
      <w:r>
        <w:rPr>
          <w:rFonts w:hint="cs"/>
          <w:sz w:val="28"/>
          <w:rtl/>
        </w:rPr>
        <w:t>واحد</w:t>
      </w:r>
      <w:r>
        <w:rPr>
          <w:rFonts w:cs="Times New Roman" w:hint="cs"/>
          <w:sz w:val="28"/>
          <w:rtl/>
        </w:rPr>
        <w:t>"</w:t>
      </w:r>
      <w:r>
        <w:rPr>
          <w:rFonts w:hint="cs"/>
          <w:sz w:val="28"/>
          <w:rtl/>
        </w:rPr>
        <w:t xml:space="preserve"> خواهد بود</w:t>
      </w:r>
      <w:r w:rsidR="00C075E2">
        <w:rPr>
          <w:rFonts w:hint="cs"/>
          <w:sz w:val="28"/>
          <w:rtl/>
        </w:rPr>
        <w:t>.</w:t>
      </w:r>
    </w:p>
    <w:p w:rsidR="00C075E2" w:rsidRDefault="00C075E2" w:rsidP="007C0FAA">
      <w:pPr>
        <w:jc w:val="both"/>
        <w:rPr>
          <w:sz w:val="28"/>
          <w:rtl/>
        </w:rPr>
      </w:pPr>
      <w:r>
        <w:rPr>
          <w:rFonts w:hint="cs"/>
          <w:sz w:val="28"/>
          <w:rtl/>
        </w:rPr>
        <w:t xml:space="preserve">اگر </w:t>
      </w:r>
      <w:r>
        <w:rPr>
          <w:rFonts w:cs="Times New Roman" w:hint="cs"/>
          <w:sz w:val="28"/>
          <w:rtl/>
        </w:rPr>
        <w:t>"</w:t>
      </w:r>
      <w:r>
        <w:rPr>
          <w:rFonts w:hint="cs"/>
          <w:sz w:val="28"/>
          <w:rtl/>
        </w:rPr>
        <w:t>سطح بازرسي</w:t>
      </w:r>
      <w:r>
        <w:rPr>
          <w:rFonts w:cs="Times New Roman" w:hint="cs"/>
          <w:sz w:val="28"/>
          <w:rtl/>
        </w:rPr>
        <w:t>"</w:t>
      </w:r>
      <w:r>
        <w:rPr>
          <w:rFonts w:hint="cs"/>
          <w:sz w:val="28"/>
          <w:rtl/>
        </w:rPr>
        <w:t xml:space="preserve"> براي اين عمليات را </w:t>
      </w:r>
      <w:r>
        <w:rPr>
          <w:rFonts w:cs="Times New Roman" w:hint="cs"/>
          <w:sz w:val="28"/>
          <w:rtl/>
        </w:rPr>
        <w:t>"</w:t>
      </w:r>
      <w:r>
        <w:rPr>
          <w:rFonts w:hint="cs"/>
          <w:sz w:val="28"/>
          <w:rtl/>
        </w:rPr>
        <w:t>سخت‌گيرانه</w:t>
      </w:r>
      <w:r>
        <w:rPr>
          <w:rFonts w:cs="Times New Roman" w:hint="cs"/>
          <w:sz w:val="28"/>
          <w:rtl/>
        </w:rPr>
        <w:t>"</w:t>
      </w:r>
      <w:r>
        <w:rPr>
          <w:rFonts w:hint="cs"/>
          <w:sz w:val="28"/>
          <w:rtl/>
        </w:rPr>
        <w:t xml:space="preserve"> انتخاب كنيم، براساس جدول زير، </w:t>
      </w:r>
      <w:r>
        <w:rPr>
          <w:rFonts w:cs="Times New Roman" w:hint="cs"/>
          <w:sz w:val="28"/>
          <w:rtl/>
        </w:rPr>
        <w:t>"</w:t>
      </w:r>
      <w:r w:rsidR="00042090">
        <w:rPr>
          <w:rFonts w:hint="cs"/>
          <w:sz w:val="28"/>
          <w:rtl/>
        </w:rPr>
        <w:t>تعداد</w:t>
      </w:r>
      <w:r>
        <w:rPr>
          <w:rFonts w:hint="cs"/>
          <w:sz w:val="28"/>
          <w:rtl/>
        </w:rPr>
        <w:t xml:space="preserve"> نمونه</w:t>
      </w:r>
      <w:r>
        <w:rPr>
          <w:rFonts w:cs="Times New Roman" w:hint="cs"/>
          <w:sz w:val="28"/>
          <w:rtl/>
        </w:rPr>
        <w:t>"</w:t>
      </w:r>
      <w:r>
        <w:rPr>
          <w:rFonts w:hint="cs"/>
          <w:sz w:val="28"/>
          <w:rtl/>
        </w:rPr>
        <w:t xml:space="preserve"> 32 واحد خواهد بود و اين مقدار در ستون مربوطه در برنامه كيفيت عمليات آن پروژه درج خواهد شد. انتخاب نمونه 32 واحدي از مجموع 128 واحدي كه عمليات كاشي‌كاري در آن‌ها انجام خواهد شد، باید ب</w:t>
      </w:r>
      <w:r w:rsidRPr="00C075E2">
        <w:rPr>
          <w:rFonts w:hint="cs"/>
          <w:sz w:val="28"/>
          <w:rtl/>
        </w:rPr>
        <w:t>صورت تصادفی</w:t>
      </w:r>
      <w:r>
        <w:rPr>
          <w:rFonts w:hint="cs"/>
          <w:sz w:val="28"/>
          <w:rtl/>
        </w:rPr>
        <w:t xml:space="preserve"> بوده و </w:t>
      </w:r>
      <w:r w:rsidRPr="00C075E2">
        <w:rPr>
          <w:rFonts w:hint="cs"/>
          <w:sz w:val="28"/>
          <w:rtl/>
        </w:rPr>
        <w:t>فقط واحد</w:t>
      </w:r>
      <w:r>
        <w:rPr>
          <w:rFonts w:hint="cs"/>
          <w:sz w:val="28"/>
          <w:rtl/>
        </w:rPr>
        <w:t xml:space="preserve"> </w:t>
      </w:r>
      <w:r w:rsidRPr="00C075E2">
        <w:rPr>
          <w:rFonts w:hint="cs"/>
          <w:sz w:val="28"/>
          <w:rtl/>
        </w:rPr>
        <w:t>کنترل کیفیت از ترکیب آن</w:t>
      </w:r>
      <w:r>
        <w:rPr>
          <w:rFonts w:hint="cs"/>
          <w:sz w:val="28"/>
          <w:rtl/>
        </w:rPr>
        <w:t>‌</w:t>
      </w:r>
      <w:r w:rsidRPr="00C075E2">
        <w:rPr>
          <w:rFonts w:hint="cs"/>
          <w:sz w:val="28"/>
          <w:rtl/>
        </w:rPr>
        <w:t>ها اطلاع داشته باشد.</w:t>
      </w:r>
    </w:p>
    <w:p w:rsidR="0073133F" w:rsidRPr="0073133F" w:rsidRDefault="0073133F" w:rsidP="00042090">
      <w:pPr>
        <w:jc w:val="both"/>
        <w:rPr>
          <w:szCs w:val="20"/>
          <w:rtl/>
        </w:rPr>
      </w:pPr>
    </w:p>
    <w:tbl>
      <w:tblPr>
        <w:tblStyle w:val="TableGrid"/>
        <w:bidiVisual/>
        <w:tblW w:w="4973" w:type="pct"/>
        <w:tblLayout w:type="fixed"/>
        <w:tblCellMar>
          <w:left w:w="57" w:type="dxa"/>
          <w:right w:w="57" w:type="dxa"/>
        </w:tblCellMar>
        <w:tblLook w:val="04A0"/>
      </w:tblPr>
      <w:tblGrid>
        <w:gridCol w:w="456"/>
        <w:gridCol w:w="1596"/>
        <w:gridCol w:w="520"/>
        <w:gridCol w:w="520"/>
        <w:gridCol w:w="520"/>
        <w:gridCol w:w="560"/>
        <w:gridCol w:w="566"/>
        <w:gridCol w:w="566"/>
        <w:gridCol w:w="522"/>
        <w:gridCol w:w="522"/>
        <w:gridCol w:w="568"/>
        <w:gridCol w:w="577"/>
        <w:gridCol w:w="577"/>
        <w:gridCol w:w="577"/>
        <w:gridCol w:w="577"/>
        <w:gridCol w:w="577"/>
        <w:gridCol w:w="722"/>
      </w:tblGrid>
      <w:tr w:rsidR="0073133F" w:rsidRPr="002F3A1B" w:rsidTr="0073133F">
        <w:trPr>
          <w:cantSplit/>
          <w:trHeight w:val="1712"/>
        </w:trPr>
        <w:tc>
          <w:tcPr>
            <w:tcW w:w="975" w:type="pct"/>
            <w:gridSpan w:val="2"/>
            <w:shd w:val="clear" w:color="auto" w:fill="E5B8B7" w:themeFill="accent2" w:themeFillTint="66"/>
          </w:tcPr>
          <w:p w:rsidR="0073133F" w:rsidRPr="002F3A1B" w:rsidRDefault="0073133F" w:rsidP="0073133F">
            <w:pPr>
              <w:tabs>
                <w:tab w:val="center" w:pos="4153"/>
                <w:tab w:val="right" w:pos="8306"/>
              </w:tabs>
              <w:jc w:val="center"/>
              <w:rPr>
                <w:szCs w:val="22"/>
                <w:rtl/>
              </w:rPr>
            </w:pPr>
            <w:r w:rsidRPr="002F3A1B">
              <w:rPr>
                <w:b/>
                <w:bCs/>
                <w:szCs w:val="24"/>
                <w:rtl/>
              </w:rPr>
              <w:t>تعداد شامل عمل</w:t>
            </w:r>
            <w:r w:rsidRPr="002F3A1B">
              <w:rPr>
                <w:rFonts w:hint="cs"/>
                <w:b/>
                <w:bCs/>
                <w:szCs w:val="24"/>
                <w:rtl/>
              </w:rPr>
              <w:t>ی</w:t>
            </w:r>
            <w:r w:rsidRPr="002F3A1B">
              <w:rPr>
                <w:rFonts w:hint="eastAsia"/>
                <w:b/>
                <w:bCs/>
                <w:szCs w:val="24"/>
                <w:rtl/>
              </w:rPr>
              <w:t>ات</w:t>
            </w:r>
          </w:p>
        </w:tc>
        <w:tc>
          <w:tcPr>
            <w:tcW w:w="247"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2 تا 8</w:t>
            </w:r>
          </w:p>
        </w:tc>
        <w:tc>
          <w:tcPr>
            <w:tcW w:w="247"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9 تا 15</w:t>
            </w:r>
          </w:p>
        </w:tc>
        <w:tc>
          <w:tcPr>
            <w:tcW w:w="247"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16 تا 25</w:t>
            </w:r>
          </w:p>
        </w:tc>
        <w:tc>
          <w:tcPr>
            <w:tcW w:w="266"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26 تا 50</w:t>
            </w:r>
          </w:p>
        </w:tc>
        <w:tc>
          <w:tcPr>
            <w:tcW w:w="269"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51 تا 90</w:t>
            </w:r>
          </w:p>
        </w:tc>
        <w:tc>
          <w:tcPr>
            <w:tcW w:w="269" w:type="pct"/>
            <w:shd w:val="clear" w:color="auto" w:fill="D9D9D9" w:themeFill="background1" w:themeFillShade="D9"/>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91 تا 150</w:t>
            </w:r>
          </w:p>
        </w:tc>
        <w:tc>
          <w:tcPr>
            <w:tcW w:w="248"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151 تا 280</w:t>
            </w:r>
          </w:p>
        </w:tc>
        <w:tc>
          <w:tcPr>
            <w:tcW w:w="248"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281 تا 500</w:t>
            </w:r>
          </w:p>
        </w:tc>
        <w:tc>
          <w:tcPr>
            <w:tcW w:w="270"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500 تا 1200</w:t>
            </w:r>
          </w:p>
        </w:tc>
        <w:tc>
          <w:tcPr>
            <w:tcW w:w="274"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1201 تا 3200</w:t>
            </w:r>
          </w:p>
        </w:tc>
        <w:tc>
          <w:tcPr>
            <w:tcW w:w="274"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3201 تا 10000</w:t>
            </w:r>
          </w:p>
        </w:tc>
        <w:tc>
          <w:tcPr>
            <w:tcW w:w="274"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10001 تا 35000</w:t>
            </w:r>
          </w:p>
        </w:tc>
        <w:tc>
          <w:tcPr>
            <w:tcW w:w="274"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35001 تا 150000</w:t>
            </w:r>
          </w:p>
        </w:tc>
        <w:tc>
          <w:tcPr>
            <w:tcW w:w="274"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150001 تا 500000</w:t>
            </w:r>
          </w:p>
        </w:tc>
        <w:tc>
          <w:tcPr>
            <w:tcW w:w="345" w:type="pct"/>
            <w:textDirection w:val="btLr"/>
          </w:tcPr>
          <w:p w:rsidR="0073133F" w:rsidRPr="002F3A1B" w:rsidRDefault="0073133F" w:rsidP="002F3A1B">
            <w:pPr>
              <w:tabs>
                <w:tab w:val="center" w:pos="4153"/>
                <w:tab w:val="right" w:pos="8306"/>
              </w:tabs>
              <w:ind w:left="113" w:right="113"/>
              <w:jc w:val="right"/>
              <w:rPr>
                <w:sz w:val="20"/>
                <w:szCs w:val="22"/>
                <w:rtl/>
              </w:rPr>
            </w:pPr>
            <w:r w:rsidRPr="002F3A1B">
              <w:rPr>
                <w:rFonts w:hint="cs"/>
                <w:sz w:val="20"/>
                <w:szCs w:val="22"/>
                <w:rtl/>
              </w:rPr>
              <w:t>بیش از 500000</w:t>
            </w:r>
          </w:p>
        </w:tc>
      </w:tr>
      <w:tr w:rsidR="0073133F" w:rsidRPr="002F3A1B" w:rsidTr="000C776B">
        <w:tc>
          <w:tcPr>
            <w:tcW w:w="217" w:type="pct"/>
            <w:vMerge w:val="restart"/>
            <w:tcBorders>
              <w:right w:val="single" w:sz="4" w:space="0" w:color="auto"/>
            </w:tcBorders>
            <w:shd w:val="clear" w:color="auto" w:fill="D6E3BC" w:themeFill="accent3" w:themeFillTint="66"/>
            <w:textDirection w:val="btLr"/>
          </w:tcPr>
          <w:p w:rsidR="0073133F" w:rsidRPr="002F3A1B" w:rsidRDefault="0073133F" w:rsidP="0073133F">
            <w:pPr>
              <w:ind w:left="113" w:right="113"/>
              <w:jc w:val="center"/>
              <w:rPr>
                <w:szCs w:val="24"/>
              </w:rPr>
            </w:pPr>
            <w:r w:rsidRPr="002F3A1B">
              <w:rPr>
                <w:rFonts w:hint="cs"/>
                <w:b/>
                <w:bCs/>
                <w:szCs w:val="24"/>
                <w:rtl/>
              </w:rPr>
              <w:t>تعداد نمونه</w:t>
            </w:r>
          </w:p>
        </w:tc>
        <w:tc>
          <w:tcPr>
            <w:tcW w:w="75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3133F" w:rsidRPr="002F3A1B" w:rsidRDefault="0073133F" w:rsidP="002F3A1B">
            <w:pPr>
              <w:jc w:val="center"/>
              <w:rPr>
                <w:szCs w:val="22"/>
              </w:rPr>
            </w:pPr>
            <w:r w:rsidRPr="002F3A1B">
              <w:rPr>
                <w:rFonts w:hint="cs"/>
                <w:b/>
                <w:bCs/>
                <w:szCs w:val="22"/>
                <w:rtl/>
              </w:rPr>
              <w:t xml:space="preserve">سهل‌گیرانه </w:t>
            </w:r>
            <w:r w:rsidRPr="002F3A1B">
              <w:rPr>
                <w:b/>
                <w:bCs/>
                <w:szCs w:val="22"/>
              </w:rPr>
              <w:t>(I)</w:t>
            </w:r>
          </w:p>
        </w:tc>
        <w:tc>
          <w:tcPr>
            <w:tcW w:w="247" w:type="pct"/>
            <w:tcBorders>
              <w:left w:val="single" w:sz="4" w:space="0" w:color="auto"/>
            </w:tcBorders>
          </w:tcPr>
          <w:p w:rsidR="0073133F" w:rsidRPr="002F3A1B" w:rsidRDefault="0073133F" w:rsidP="002F3A1B">
            <w:pPr>
              <w:jc w:val="center"/>
              <w:rPr>
                <w:sz w:val="20"/>
                <w:szCs w:val="22"/>
                <w:rtl/>
              </w:rPr>
            </w:pPr>
            <w:r w:rsidRPr="002F3A1B">
              <w:rPr>
                <w:rFonts w:hint="cs"/>
                <w:sz w:val="20"/>
                <w:szCs w:val="22"/>
                <w:rtl/>
              </w:rPr>
              <w:t>2</w:t>
            </w:r>
          </w:p>
        </w:tc>
        <w:tc>
          <w:tcPr>
            <w:tcW w:w="247" w:type="pct"/>
          </w:tcPr>
          <w:p w:rsidR="0073133F" w:rsidRPr="002F3A1B" w:rsidRDefault="0073133F" w:rsidP="002F3A1B">
            <w:pPr>
              <w:jc w:val="center"/>
              <w:rPr>
                <w:sz w:val="20"/>
                <w:szCs w:val="22"/>
                <w:rtl/>
              </w:rPr>
            </w:pPr>
            <w:r w:rsidRPr="002F3A1B">
              <w:rPr>
                <w:rFonts w:hint="cs"/>
                <w:sz w:val="20"/>
                <w:szCs w:val="22"/>
                <w:rtl/>
              </w:rPr>
              <w:t>2</w:t>
            </w:r>
          </w:p>
        </w:tc>
        <w:tc>
          <w:tcPr>
            <w:tcW w:w="247" w:type="pct"/>
          </w:tcPr>
          <w:p w:rsidR="0073133F" w:rsidRPr="002F3A1B" w:rsidRDefault="0073133F" w:rsidP="002F3A1B">
            <w:pPr>
              <w:jc w:val="center"/>
              <w:rPr>
                <w:sz w:val="20"/>
                <w:szCs w:val="22"/>
                <w:rtl/>
              </w:rPr>
            </w:pPr>
            <w:r w:rsidRPr="002F3A1B">
              <w:rPr>
                <w:rFonts w:hint="cs"/>
                <w:sz w:val="20"/>
                <w:szCs w:val="22"/>
                <w:rtl/>
              </w:rPr>
              <w:t>3</w:t>
            </w:r>
          </w:p>
        </w:tc>
        <w:tc>
          <w:tcPr>
            <w:tcW w:w="266" w:type="pct"/>
          </w:tcPr>
          <w:p w:rsidR="0073133F" w:rsidRPr="002F3A1B" w:rsidRDefault="0073133F" w:rsidP="002F3A1B">
            <w:pPr>
              <w:jc w:val="center"/>
              <w:rPr>
                <w:sz w:val="20"/>
                <w:szCs w:val="22"/>
                <w:rtl/>
              </w:rPr>
            </w:pPr>
            <w:r w:rsidRPr="002F3A1B">
              <w:rPr>
                <w:rFonts w:hint="cs"/>
                <w:sz w:val="20"/>
                <w:szCs w:val="22"/>
                <w:rtl/>
              </w:rPr>
              <w:t>5</w:t>
            </w:r>
          </w:p>
        </w:tc>
        <w:tc>
          <w:tcPr>
            <w:tcW w:w="269" w:type="pct"/>
          </w:tcPr>
          <w:p w:rsidR="0073133F" w:rsidRPr="002F3A1B" w:rsidRDefault="0073133F" w:rsidP="002F3A1B">
            <w:pPr>
              <w:jc w:val="center"/>
              <w:rPr>
                <w:sz w:val="20"/>
                <w:szCs w:val="22"/>
                <w:rtl/>
              </w:rPr>
            </w:pPr>
            <w:r w:rsidRPr="002F3A1B">
              <w:rPr>
                <w:rFonts w:hint="cs"/>
                <w:sz w:val="20"/>
                <w:szCs w:val="22"/>
                <w:rtl/>
              </w:rPr>
              <w:t>5</w:t>
            </w:r>
          </w:p>
        </w:tc>
        <w:tc>
          <w:tcPr>
            <w:tcW w:w="269" w:type="pct"/>
          </w:tcPr>
          <w:p w:rsidR="0073133F" w:rsidRPr="002F3A1B" w:rsidRDefault="0073133F" w:rsidP="002F3A1B">
            <w:pPr>
              <w:jc w:val="center"/>
              <w:rPr>
                <w:sz w:val="20"/>
                <w:szCs w:val="22"/>
                <w:rtl/>
              </w:rPr>
            </w:pPr>
            <w:r w:rsidRPr="002F3A1B">
              <w:rPr>
                <w:rFonts w:hint="cs"/>
                <w:sz w:val="20"/>
                <w:szCs w:val="22"/>
                <w:rtl/>
              </w:rPr>
              <w:t>8</w:t>
            </w:r>
          </w:p>
        </w:tc>
        <w:tc>
          <w:tcPr>
            <w:tcW w:w="248" w:type="pct"/>
          </w:tcPr>
          <w:p w:rsidR="0073133F" w:rsidRPr="002F3A1B" w:rsidRDefault="0073133F" w:rsidP="002F3A1B">
            <w:pPr>
              <w:jc w:val="center"/>
              <w:rPr>
                <w:sz w:val="20"/>
                <w:szCs w:val="22"/>
                <w:rtl/>
              </w:rPr>
            </w:pPr>
            <w:r w:rsidRPr="002F3A1B">
              <w:rPr>
                <w:rFonts w:hint="cs"/>
                <w:sz w:val="20"/>
                <w:szCs w:val="22"/>
                <w:rtl/>
              </w:rPr>
              <w:t>13</w:t>
            </w:r>
          </w:p>
        </w:tc>
        <w:tc>
          <w:tcPr>
            <w:tcW w:w="248" w:type="pct"/>
          </w:tcPr>
          <w:p w:rsidR="0073133F" w:rsidRPr="002F3A1B" w:rsidRDefault="0073133F" w:rsidP="002F3A1B">
            <w:pPr>
              <w:jc w:val="center"/>
              <w:rPr>
                <w:sz w:val="20"/>
                <w:szCs w:val="22"/>
                <w:rtl/>
              </w:rPr>
            </w:pPr>
            <w:r w:rsidRPr="002F3A1B">
              <w:rPr>
                <w:rFonts w:hint="cs"/>
                <w:sz w:val="20"/>
                <w:szCs w:val="22"/>
                <w:rtl/>
              </w:rPr>
              <w:t>20</w:t>
            </w:r>
          </w:p>
        </w:tc>
        <w:tc>
          <w:tcPr>
            <w:tcW w:w="270" w:type="pct"/>
          </w:tcPr>
          <w:p w:rsidR="0073133F" w:rsidRPr="002F3A1B" w:rsidRDefault="0073133F" w:rsidP="002F3A1B">
            <w:pPr>
              <w:jc w:val="center"/>
              <w:rPr>
                <w:sz w:val="20"/>
                <w:szCs w:val="22"/>
                <w:rtl/>
              </w:rPr>
            </w:pPr>
            <w:r w:rsidRPr="002F3A1B">
              <w:rPr>
                <w:rFonts w:hint="cs"/>
                <w:sz w:val="20"/>
                <w:szCs w:val="22"/>
                <w:rtl/>
              </w:rPr>
              <w:t>32</w:t>
            </w:r>
          </w:p>
        </w:tc>
        <w:tc>
          <w:tcPr>
            <w:tcW w:w="274" w:type="pct"/>
          </w:tcPr>
          <w:p w:rsidR="0073133F" w:rsidRPr="002F3A1B" w:rsidRDefault="0073133F" w:rsidP="002F3A1B">
            <w:pPr>
              <w:jc w:val="center"/>
              <w:rPr>
                <w:sz w:val="20"/>
                <w:szCs w:val="22"/>
                <w:rtl/>
              </w:rPr>
            </w:pPr>
            <w:r w:rsidRPr="002F3A1B">
              <w:rPr>
                <w:rFonts w:hint="cs"/>
                <w:sz w:val="20"/>
                <w:szCs w:val="22"/>
                <w:rtl/>
              </w:rPr>
              <w:t>50</w:t>
            </w:r>
          </w:p>
        </w:tc>
        <w:tc>
          <w:tcPr>
            <w:tcW w:w="274" w:type="pct"/>
          </w:tcPr>
          <w:p w:rsidR="0073133F" w:rsidRPr="002F3A1B" w:rsidRDefault="0073133F" w:rsidP="002F3A1B">
            <w:pPr>
              <w:jc w:val="center"/>
              <w:rPr>
                <w:sz w:val="20"/>
                <w:szCs w:val="22"/>
                <w:rtl/>
              </w:rPr>
            </w:pPr>
            <w:r w:rsidRPr="002F3A1B">
              <w:rPr>
                <w:rFonts w:hint="cs"/>
                <w:sz w:val="20"/>
                <w:szCs w:val="22"/>
                <w:rtl/>
              </w:rPr>
              <w:t>80</w:t>
            </w:r>
          </w:p>
        </w:tc>
        <w:tc>
          <w:tcPr>
            <w:tcW w:w="274" w:type="pct"/>
          </w:tcPr>
          <w:p w:rsidR="0073133F" w:rsidRPr="002F3A1B" w:rsidRDefault="0073133F" w:rsidP="002F3A1B">
            <w:pPr>
              <w:jc w:val="center"/>
              <w:rPr>
                <w:sz w:val="20"/>
                <w:szCs w:val="22"/>
                <w:rtl/>
              </w:rPr>
            </w:pPr>
            <w:r w:rsidRPr="002F3A1B">
              <w:rPr>
                <w:rFonts w:hint="cs"/>
                <w:sz w:val="20"/>
                <w:szCs w:val="22"/>
                <w:rtl/>
              </w:rPr>
              <w:t>125</w:t>
            </w:r>
          </w:p>
        </w:tc>
        <w:tc>
          <w:tcPr>
            <w:tcW w:w="274" w:type="pct"/>
          </w:tcPr>
          <w:p w:rsidR="0073133F" w:rsidRPr="002F3A1B" w:rsidRDefault="0073133F" w:rsidP="002F3A1B">
            <w:pPr>
              <w:jc w:val="center"/>
              <w:rPr>
                <w:sz w:val="20"/>
                <w:szCs w:val="22"/>
                <w:rtl/>
              </w:rPr>
            </w:pPr>
            <w:r w:rsidRPr="002F3A1B">
              <w:rPr>
                <w:rFonts w:hint="cs"/>
                <w:sz w:val="20"/>
                <w:szCs w:val="22"/>
                <w:rtl/>
              </w:rPr>
              <w:t>200</w:t>
            </w:r>
          </w:p>
        </w:tc>
        <w:tc>
          <w:tcPr>
            <w:tcW w:w="274" w:type="pct"/>
          </w:tcPr>
          <w:p w:rsidR="0073133F" w:rsidRPr="002F3A1B" w:rsidRDefault="0073133F" w:rsidP="002F3A1B">
            <w:pPr>
              <w:jc w:val="center"/>
              <w:rPr>
                <w:sz w:val="20"/>
                <w:szCs w:val="22"/>
                <w:rtl/>
              </w:rPr>
            </w:pPr>
            <w:r w:rsidRPr="002F3A1B">
              <w:rPr>
                <w:rFonts w:hint="cs"/>
                <w:sz w:val="20"/>
                <w:szCs w:val="22"/>
                <w:rtl/>
              </w:rPr>
              <w:t>315</w:t>
            </w:r>
          </w:p>
        </w:tc>
        <w:tc>
          <w:tcPr>
            <w:tcW w:w="345" w:type="pct"/>
          </w:tcPr>
          <w:p w:rsidR="0073133F" w:rsidRPr="002F3A1B" w:rsidRDefault="0073133F" w:rsidP="002F3A1B">
            <w:pPr>
              <w:jc w:val="center"/>
              <w:rPr>
                <w:sz w:val="20"/>
                <w:szCs w:val="22"/>
                <w:rtl/>
              </w:rPr>
            </w:pPr>
            <w:r w:rsidRPr="002F3A1B">
              <w:rPr>
                <w:rFonts w:hint="cs"/>
                <w:sz w:val="20"/>
                <w:szCs w:val="22"/>
                <w:rtl/>
              </w:rPr>
              <w:t>500</w:t>
            </w:r>
          </w:p>
        </w:tc>
      </w:tr>
      <w:tr w:rsidR="0073133F" w:rsidRPr="002F3A1B" w:rsidTr="000C776B">
        <w:tc>
          <w:tcPr>
            <w:tcW w:w="217" w:type="pct"/>
            <w:vMerge/>
            <w:tcBorders>
              <w:right w:val="single" w:sz="4" w:space="0" w:color="auto"/>
            </w:tcBorders>
            <w:shd w:val="clear" w:color="auto" w:fill="D6E3BC" w:themeFill="accent3" w:themeFillTint="66"/>
          </w:tcPr>
          <w:p w:rsidR="0073133F" w:rsidRPr="002F3A1B" w:rsidRDefault="0073133F" w:rsidP="002F3A1B">
            <w:pPr>
              <w:jc w:val="center"/>
              <w:rPr>
                <w:szCs w:val="24"/>
                <w:rtl/>
              </w:rPr>
            </w:pPr>
          </w:p>
        </w:tc>
        <w:tc>
          <w:tcPr>
            <w:tcW w:w="75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3133F" w:rsidRPr="002F3A1B" w:rsidRDefault="0073133F" w:rsidP="002F3A1B">
            <w:pPr>
              <w:jc w:val="center"/>
              <w:rPr>
                <w:szCs w:val="22"/>
              </w:rPr>
            </w:pPr>
            <w:r w:rsidRPr="002F3A1B">
              <w:rPr>
                <w:rFonts w:hint="cs"/>
                <w:b/>
                <w:bCs/>
                <w:szCs w:val="22"/>
                <w:rtl/>
              </w:rPr>
              <w:t>معمولی</w:t>
            </w:r>
            <w:r>
              <w:rPr>
                <w:rFonts w:hint="cs"/>
                <w:b/>
                <w:bCs/>
                <w:szCs w:val="22"/>
                <w:rtl/>
              </w:rPr>
              <w:t xml:space="preserve"> </w:t>
            </w:r>
            <w:r w:rsidRPr="002F3A1B">
              <w:rPr>
                <w:b/>
                <w:bCs/>
                <w:szCs w:val="22"/>
              </w:rPr>
              <w:t>(II)</w:t>
            </w:r>
          </w:p>
        </w:tc>
        <w:tc>
          <w:tcPr>
            <w:tcW w:w="247" w:type="pct"/>
            <w:tcBorders>
              <w:left w:val="single" w:sz="4" w:space="0" w:color="auto"/>
            </w:tcBorders>
          </w:tcPr>
          <w:p w:rsidR="0073133F" w:rsidRPr="002F3A1B" w:rsidRDefault="0073133F" w:rsidP="002F3A1B">
            <w:pPr>
              <w:jc w:val="center"/>
              <w:rPr>
                <w:sz w:val="20"/>
                <w:szCs w:val="22"/>
                <w:rtl/>
              </w:rPr>
            </w:pPr>
            <w:r w:rsidRPr="002F3A1B">
              <w:rPr>
                <w:rFonts w:hint="cs"/>
                <w:sz w:val="20"/>
                <w:szCs w:val="22"/>
                <w:rtl/>
              </w:rPr>
              <w:t>2</w:t>
            </w:r>
          </w:p>
        </w:tc>
        <w:tc>
          <w:tcPr>
            <w:tcW w:w="247" w:type="pct"/>
          </w:tcPr>
          <w:p w:rsidR="0073133F" w:rsidRPr="002F3A1B" w:rsidRDefault="0073133F" w:rsidP="002F3A1B">
            <w:pPr>
              <w:jc w:val="center"/>
              <w:rPr>
                <w:sz w:val="20"/>
                <w:szCs w:val="22"/>
                <w:rtl/>
              </w:rPr>
            </w:pPr>
            <w:r w:rsidRPr="002F3A1B">
              <w:rPr>
                <w:rFonts w:hint="cs"/>
                <w:sz w:val="20"/>
                <w:szCs w:val="22"/>
                <w:rtl/>
              </w:rPr>
              <w:t>3</w:t>
            </w:r>
          </w:p>
        </w:tc>
        <w:tc>
          <w:tcPr>
            <w:tcW w:w="247" w:type="pct"/>
          </w:tcPr>
          <w:p w:rsidR="0073133F" w:rsidRPr="002F3A1B" w:rsidRDefault="0073133F" w:rsidP="002F3A1B">
            <w:pPr>
              <w:jc w:val="center"/>
              <w:rPr>
                <w:sz w:val="20"/>
                <w:szCs w:val="22"/>
                <w:rtl/>
              </w:rPr>
            </w:pPr>
            <w:r w:rsidRPr="002F3A1B">
              <w:rPr>
                <w:rFonts w:hint="cs"/>
                <w:sz w:val="20"/>
                <w:szCs w:val="22"/>
                <w:rtl/>
              </w:rPr>
              <w:t>5</w:t>
            </w:r>
          </w:p>
        </w:tc>
        <w:tc>
          <w:tcPr>
            <w:tcW w:w="266" w:type="pct"/>
          </w:tcPr>
          <w:p w:rsidR="0073133F" w:rsidRPr="002F3A1B" w:rsidRDefault="0073133F" w:rsidP="002F3A1B">
            <w:pPr>
              <w:jc w:val="center"/>
              <w:rPr>
                <w:sz w:val="20"/>
                <w:szCs w:val="22"/>
                <w:rtl/>
              </w:rPr>
            </w:pPr>
            <w:r w:rsidRPr="002F3A1B">
              <w:rPr>
                <w:rFonts w:hint="cs"/>
                <w:sz w:val="20"/>
                <w:szCs w:val="22"/>
                <w:rtl/>
              </w:rPr>
              <w:t>8</w:t>
            </w:r>
          </w:p>
        </w:tc>
        <w:tc>
          <w:tcPr>
            <w:tcW w:w="269" w:type="pct"/>
          </w:tcPr>
          <w:p w:rsidR="0073133F" w:rsidRPr="002F3A1B" w:rsidRDefault="0073133F" w:rsidP="002F3A1B">
            <w:pPr>
              <w:jc w:val="center"/>
              <w:rPr>
                <w:sz w:val="20"/>
                <w:szCs w:val="22"/>
                <w:rtl/>
              </w:rPr>
            </w:pPr>
            <w:r w:rsidRPr="002F3A1B">
              <w:rPr>
                <w:rFonts w:hint="cs"/>
                <w:sz w:val="20"/>
                <w:szCs w:val="22"/>
                <w:rtl/>
              </w:rPr>
              <w:t>13</w:t>
            </w:r>
          </w:p>
        </w:tc>
        <w:tc>
          <w:tcPr>
            <w:tcW w:w="269" w:type="pct"/>
          </w:tcPr>
          <w:p w:rsidR="0073133F" w:rsidRPr="002F3A1B" w:rsidRDefault="0073133F" w:rsidP="002F3A1B">
            <w:pPr>
              <w:jc w:val="center"/>
              <w:rPr>
                <w:sz w:val="20"/>
                <w:szCs w:val="22"/>
                <w:rtl/>
              </w:rPr>
            </w:pPr>
            <w:r w:rsidRPr="002F3A1B">
              <w:rPr>
                <w:rFonts w:hint="cs"/>
                <w:sz w:val="20"/>
                <w:szCs w:val="22"/>
                <w:rtl/>
              </w:rPr>
              <w:t>20</w:t>
            </w:r>
          </w:p>
        </w:tc>
        <w:tc>
          <w:tcPr>
            <w:tcW w:w="248" w:type="pct"/>
          </w:tcPr>
          <w:p w:rsidR="0073133F" w:rsidRPr="002F3A1B" w:rsidRDefault="0073133F" w:rsidP="002F3A1B">
            <w:pPr>
              <w:jc w:val="center"/>
              <w:rPr>
                <w:sz w:val="20"/>
                <w:szCs w:val="22"/>
                <w:rtl/>
              </w:rPr>
            </w:pPr>
            <w:r w:rsidRPr="002F3A1B">
              <w:rPr>
                <w:rFonts w:hint="cs"/>
                <w:sz w:val="20"/>
                <w:szCs w:val="22"/>
                <w:rtl/>
              </w:rPr>
              <w:t>32</w:t>
            </w:r>
          </w:p>
        </w:tc>
        <w:tc>
          <w:tcPr>
            <w:tcW w:w="248" w:type="pct"/>
          </w:tcPr>
          <w:p w:rsidR="0073133F" w:rsidRPr="002F3A1B" w:rsidRDefault="0073133F" w:rsidP="002F3A1B">
            <w:pPr>
              <w:jc w:val="center"/>
              <w:rPr>
                <w:sz w:val="20"/>
                <w:szCs w:val="22"/>
                <w:rtl/>
              </w:rPr>
            </w:pPr>
            <w:r w:rsidRPr="002F3A1B">
              <w:rPr>
                <w:rFonts w:hint="cs"/>
                <w:sz w:val="20"/>
                <w:szCs w:val="22"/>
                <w:rtl/>
              </w:rPr>
              <w:t>50</w:t>
            </w:r>
          </w:p>
        </w:tc>
        <w:tc>
          <w:tcPr>
            <w:tcW w:w="270" w:type="pct"/>
          </w:tcPr>
          <w:p w:rsidR="0073133F" w:rsidRPr="002F3A1B" w:rsidRDefault="0073133F" w:rsidP="002F3A1B">
            <w:pPr>
              <w:jc w:val="center"/>
              <w:rPr>
                <w:sz w:val="20"/>
                <w:szCs w:val="22"/>
                <w:rtl/>
              </w:rPr>
            </w:pPr>
            <w:r w:rsidRPr="002F3A1B">
              <w:rPr>
                <w:rFonts w:hint="cs"/>
                <w:sz w:val="20"/>
                <w:szCs w:val="22"/>
                <w:rtl/>
              </w:rPr>
              <w:t>80</w:t>
            </w:r>
          </w:p>
        </w:tc>
        <w:tc>
          <w:tcPr>
            <w:tcW w:w="274" w:type="pct"/>
          </w:tcPr>
          <w:p w:rsidR="0073133F" w:rsidRPr="002F3A1B" w:rsidRDefault="0073133F" w:rsidP="002F3A1B">
            <w:pPr>
              <w:jc w:val="center"/>
              <w:rPr>
                <w:sz w:val="20"/>
                <w:szCs w:val="22"/>
                <w:rtl/>
              </w:rPr>
            </w:pPr>
            <w:r w:rsidRPr="002F3A1B">
              <w:rPr>
                <w:rFonts w:hint="cs"/>
                <w:sz w:val="20"/>
                <w:szCs w:val="22"/>
                <w:rtl/>
              </w:rPr>
              <w:t>125</w:t>
            </w:r>
          </w:p>
        </w:tc>
        <w:tc>
          <w:tcPr>
            <w:tcW w:w="274" w:type="pct"/>
          </w:tcPr>
          <w:p w:rsidR="0073133F" w:rsidRPr="002F3A1B" w:rsidRDefault="0073133F" w:rsidP="002F3A1B">
            <w:pPr>
              <w:jc w:val="center"/>
              <w:rPr>
                <w:sz w:val="20"/>
                <w:szCs w:val="22"/>
                <w:rtl/>
              </w:rPr>
            </w:pPr>
            <w:r w:rsidRPr="002F3A1B">
              <w:rPr>
                <w:rFonts w:hint="cs"/>
                <w:sz w:val="20"/>
                <w:szCs w:val="22"/>
                <w:rtl/>
              </w:rPr>
              <w:t>200</w:t>
            </w:r>
          </w:p>
        </w:tc>
        <w:tc>
          <w:tcPr>
            <w:tcW w:w="274" w:type="pct"/>
          </w:tcPr>
          <w:p w:rsidR="0073133F" w:rsidRPr="002F3A1B" w:rsidRDefault="0073133F" w:rsidP="002F3A1B">
            <w:pPr>
              <w:jc w:val="center"/>
              <w:rPr>
                <w:sz w:val="20"/>
                <w:szCs w:val="22"/>
                <w:rtl/>
              </w:rPr>
            </w:pPr>
            <w:r w:rsidRPr="002F3A1B">
              <w:rPr>
                <w:rFonts w:hint="cs"/>
                <w:sz w:val="20"/>
                <w:szCs w:val="22"/>
                <w:rtl/>
              </w:rPr>
              <w:t>315</w:t>
            </w:r>
          </w:p>
        </w:tc>
        <w:tc>
          <w:tcPr>
            <w:tcW w:w="274" w:type="pct"/>
          </w:tcPr>
          <w:p w:rsidR="0073133F" w:rsidRPr="002F3A1B" w:rsidRDefault="0073133F" w:rsidP="002F3A1B">
            <w:pPr>
              <w:jc w:val="center"/>
              <w:rPr>
                <w:sz w:val="20"/>
                <w:szCs w:val="22"/>
                <w:rtl/>
              </w:rPr>
            </w:pPr>
            <w:r w:rsidRPr="002F3A1B">
              <w:rPr>
                <w:rFonts w:hint="cs"/>
                <w:sz w:val="20"/>
                <w:szCs w:val="22"/>
                <w:rtl/>
              </w:rPr>
              <w:t>500</w:t>
            </w:r>
          </w:p>
        </w:tc>
        <w:tc>
          <w:tcPr>
            <w:tcW w:w="274" w:type="pct"/>
          </w:tcPr>
          <w:p w:rsidR="0073133F" w:rsidRPr="002F3A1B" w:rsidRDefault="0073133F" w:rsidP="002F3A1B">
            <w:pPr>
              <w:jc w:val="center"/>
              <w:rPr>
                <w:sz w:val="20"/>
                <w:szCs w:val="22"/>
                <w:rtl/>
              </w:rPr>
            </w:pPr>
            <w:r w:rsidRPr="002F3A1B">
              <w:rPr>
                <w:rFonts w:hint="cs"/>
                <w:sz w:val="20"/>
                <w:szCs w:val="22"/>
                <w:rtl/>
              </w:rPr>
              <w:t>800</w:t>
            </w:r>
          </w:p>
        </w:tc>
        <w:tc>
          <w:tcPr>
            <w:tcW w:w="345" w:type="pct"/>
          </w:tcPr>
          <w:p w:rsidR="0073133F" w:rsidRPr="002F3A1B" w:rsidRDefault="0073133F" w:rsidP="002F3A1B">
            <w:pPr>
              <w:jc w:val="center"/>
              <w:rPr>
                <w:sz w:val="20"/>
                <w:szCs w:val="22"/>
                <w:rtl/>
              </w:rPr>
            </w:pPr>
            <w:r w:rsidRPr="002F3A1B">
              <w:rPr>
                <w:rFonts w:hint="cs"/>
                <w:sz w:val="20"/>
                <w:szCs w:val="22"/>
                <w:rtl/>
              </w:rPr>
              <w:t>1250</w:t>
            </w:r>
          </w:p>
        </w:tc>
      </w:tr>
      <w:tr w:rsidR="0073133F" w:rsidRPr="002F3A1B" w:rsidTr="000C776B">
        <w:tc>
          <w:tcPr>
            <w:tcW w:w="217" w:type="pct"/>
            <w:vMerge/>
            <w:tcBorders>
              <w:right w:val="single" w:sz="4" w:space="0" w:color="auto"/>
            </w:tcBorders>
            <w:shd w:val="clear" w:color="auto" w:fill="D6E3BC" w:themeFill="accent3" w:themeFillTint="66"/>
          </w:tcPr>
          <w:p w:rsidR="0073133F" w:rsidRPr="002F3A1B" w:rsidRDefault="0073133F" w:rsidP="002F3A1B">
            <w:pPr>
              <w:jc w:val="center"/>
              <w:rPr>
                <w:szCs w:val="24"/>
                <w:rtl/>
              </w:rPr>
            </w:pPr>
          </w:p>
        </w:tc>
        <w:tc>
          <w:tcPr>
            <w:tcW w:w="75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3133F" w:rsidRPr="002F3A1B" w:rsidRDefault="0073133F" w:rsidP="002F3A1B">
            <w:pPr>
              <w:jc w:val="center"/>
              <w:rPr>
                <w:szCs w:val="22"/>
              </w:rPr>
            </w:pPr>
            <w:r w:rsidRPr="002F3A1B">
              <w:rPr>
                <w:rFonts w:hint="cs"/>
                <w:b/>
                <w:bCs/>
                <w:szCs w:val="22"/>
                <w:rtl/>
                <w:lang w:bidi="fa-IR"/>
              </w:rPr>
              <w:t>سخت</w:t>
            </w:r>
            <w:r w:rsidRPr="002F3A1B">
              <w:rPr>
                <w:rFonts w:cs="Times New Roman" w:hint="eastAsia"/>
                <w:b/>
                <w:bCs/>
                <w:szCs w:val="22"/>
                <w:rtl/>
                <w:lang w:bidi="fa-IR"/>
              </w:rPr>
              <w:t> </w:t>
            </w:r>
            <w:r w:rsidRPr="002F3A1B">
              <w:rPr>
                <w:rFonts w:hint="cs"/>
                <w:b/>
                <w:bCs/>
                <w:szCs w:val="22"/>
                <w:rtl/>
                <w:lang w:bidi="fa-IR"/>
              </w:rPr>
              <w:t xml:space="preserve">گیرانه </w:t>
            </w:r>
            <w:r w:rsidRPr="002F3A1B">
              <w:rPr>
                <w:b/>
                <w:bCs/>
                <w:szCs w:val="22"/>
              </w:rPr>
              <w:t>(III)</w:t>
            </w:r>
          </w:p>
        </w:tc>
        <w:tc>
          <w:tcPr>
            <w:tcW w:w="247" w:type="pct"/>
            <w:tcBorders>
              <w:left w:val="single" w:sz="4" w:space="0" w:color="auto"/>
            </w:tcBorders>
          </w:tcPr>
          <w:p w:rsidR="0073133F" w:rsidRPr="002F3A1B" w:rsidRDefault="0073133F" w:rsidP="002F3A1B">
            <w:pPr>
              <w:jc w:val="center"/>
              <w:rPr>
                <w:sz w:val="20"/>
                <w:szCs w:val="22"/>
                <w:rtl/>
              </w:rPr>
            </w:pPr>
            <w:r w:rsidRPr="002F3A1B">
              <w:rPr>
                <w:rFonts w:hint="cs"/>
                <w:sz w:val="20"/>
                <w:szCs w:val="22"/>
                <w:rtl/>
              </w:rPr>
              <w:t>3</w:t>
            </w:r>
          </w:p>
        </w:tc>
        <w:tc>
          <w:tcPr>
            <w:tcW w:w="247" w:type="pct"/>
          </w:tcPr>
          <w:p w:rsidR="0073133F" w:rsidRPr="002F3A1B" w:rsidRDefault="0073133F" w:rsidP="002F3A1B">
            <w:pPr>
              <w:jc w:val="center"/>
              <w:rPr>
                <w:sz w:val="20"/>
                <w:szCs w:val="22"/>
                <w:rtl/>
              </w:rPr>
            </w:pPr>
            <w:r w:rsidRPr="002F3A1B">
              <w:rPr>
                <w:rFonts w:hint="cs"/>
                <w:sz w:val="20"/>
                <w:szCs w:val="22"/>
                <w:rtl/>
              </w:rPr>
              <w:t>5</w:t>
            </w:r>
          </w:p>
        </w:tc>
        <w:tc>
          <w:tcPr>
            <w:tcW w:w="247" w:type="pct"/>
          </w:tcPr>
          <w:p w:rsidR="0073133F" w:rsidRPr="002F3A1B" w:rsidRDefault="0073133F" w:rsidP="002F3A1B">
            <w:pPr>
              <w:jc w:val="center"/>
              <w:rPr>
                <w:sz w:val="20"/>
                <w:szCs w:val="22"/>
                <w:rtl/>
              </w:rPr>
            </w:pPr>
            <w:r w:rsidRPr="002F3A1B">
              <w:rPr>
                <w:rFonts w:hint="cs"/>
                <w:sz w:val="20"/>
                <w:szCs w:val="22"/>
                <w:rtl/>
              </w:rPr>
              <w:t>8</w:t>
            </w:r>
          </w:p>
        </w:tc>
        <w:tc>
          <w:tcPr>
            <w:tcW w:w="266" w:type="pct"/>
          </w:tcPr>
          <w:p w:rsidR="0073133F" w:rsidRPr="002F3A1B" w:rsidRDefault="0073133F" w:rsidP="002F3A1B">
            <w:pPr>
              <w:jc w:val="center"/>
              <w:rPr>
                <w:sz w:val="20"/>
                <w:szCs w:val="22"/>
                <w:rtl/>
              </w:rPr>
            </w:pPr>
            <w:r w:rsidRPr="002F3A1B">
              <w:rPr>
                <w:rFonts w:hint="cs"/>
                <w:sz w:val="20"/>
                <w:szCs w:val="22"/>
                <w:rtl/>
              </w:rPr>
              <w:t>13</w:t>
            </w:r>
          </w:p>
        </w:tc>
        <w:tc>
          <w:tcPr>
            <w:tcW w:w="269" w:type="pct"/>
          </w:tcPr>
          <w:p w:rsidR="0073133F" w:rsidRPr="002F3A1B" w:rsidRDefault="0073133F" w:rsidP="002F3A1B">
            <w:pPr>
              <w:jc w:val="center"/>
              <w:rPr>
                <w:sz w:val="20"/>
                <w:szCs w:val="22"/>
                <w:rtl/>
              </w:rPr>
            </w:pPr>
            <w:r w:rsidRPr="002F3A1B">
              <w:rPr>
                <w:rFonts w:hint="cs"/>
                <w:sz w:val="20"/>
                <w:szCs w:val="22"/>
                <w:rtl/>
              </w:rPr>
              <w:t>20</w:t>
            </w:r>
          </w:p>
        </w:tc>
        <w:tc>
          <w:tcPr>
            <w:tcW w:w="269" w:type="pct"/>
            <w:shd w:val="clear" w:color="auto" w:fill="D9D9D9" w:themeFill="background1" w:themeFillShade="D9"/>
          </w:tcPr>
          <w:p w:rsidR="0073133F" w:rsidRPr="002F3A1B" w:rsidRDefault="0073133F" w:rsidP="002F3A1B">
            <w:pPr>
              <w:jc w:val="center"/>
              <w:rPr>
                <w:sz w:val="20"/>
                <w:szCs w:val="22"/>
                <w:rtl/>
              </w:rPr>
            </w:pPr>
            <w:r w:rsidRPr="002F3A1B">
              <w:rPr>
                <w:rFonts w:hint="cs"/>
                <w:sz w:val="20"/>
                <w:szCs w:val="22"/>
                <w:rtl/>
              </w:rPr>
              <w:t>32</w:t>
            </w:r>
          </w:p>
        </w:tc>
        <w:tc>
          <w:tcPr>
            <w:tcW w:w="248" w:type="pct"/>
          </w:tcPr>
          <w:p w:rsidR="0073133F" w:rsidRPr="002F3A1B" w:rsidRDefault="0073133F" w:rsidP="002F3A1B">
            <w:pPr>
              <w:jc w:val="center"/>
              <w:rPr>
                <w:sz w:val="20"/>
                <w:szCs w:val="22"/>
                <w:rtl/>
              </w:rPr>
            </w:pPr>
            <w:r w:rsidRPr="002F3A1B">
              <w:rPr>
                <w:rFonts w:hint="cs"/>
                <w:sz w:val="20"/>
                <w:szCs w:val="22"/>
                <w:rtl/>
              </w:rPr>
              <w:t>50</w:t>
            </w:r>
          </w:p>
        </w:tc>
        <w:tc>
          <w:tcPr>
            <w:tcW w:w="248" w:type="pct"/>
          </w:tcPr>
          <w:p w:rsidR="0073133F" w:rsidRPr="002F3A1B" w:rsidRDefault="0073133F" w:rsidP="002F3A1B">
            <w:pPr>
              <w:jc w:val="center"/>
              <w:rPr>
                <w:sz w:val="20"/>
                <w:szCs w:val="22"/>
                <w:rtl/>
              </w:rPr>
            </w:pPr>
            <w:r w:rsidRPr="002F3A1B">
              <w:rPr>
                <w:rFonts w:hint="cs"/>
                <w:sz w:val="20"/>
                <w:szCs w:val="22"/>
                <w:rtl/>
              </w:rPr>
              <w:t>80</w:t>
            </w:r>
          </w:p>
        </w:tc>
        <w:tc>
          <w:tcPr>
            <w:tcW w:w="270" w:type="pct"/>
          </w:tcPr>
          <w:p w:rsidR="0073133F" w:rsidRPr="002F3A1B" w:rsidRDefault="0073133F" w:rsidP="002F3A1B">
            <w:pPr>
              <w:jc w:val="center"/>
              <w:rPr>
                <w:sz w:val="20"/>
                <w:szCs w:val="22"/>
                <w:rtl/>
              </w:rPr>
            </w:pPr>
            <w:r w:rsidRPr="002F3A1B">
              <w:rPr>
                <w:rFonts w:hint="cs"/>
                <w:sz w:val="20"/>
                <w:szCs w:val="22"/>
                <w:rtl/>
              </w:rPr>
              <w:t>125</w:t>
            </w:r>
          </w:p>
        </w:tc>
        <w:tc>
          <w:tcPr>
            <w:tcW w:w="274" w:type="pct"/>
          </w:tcPr>
          <w:p w:rsidR="0073133F" w:rsidRPr="002F3A1B" w:rsidRDefault="0073133F" w:rsidP="002F3A1B">
            <w:pPr>
              <w:jc w:val="center"/>
              <w:rPr>
                <w:sz w:val="20"/>
                <w:szCs w:val="22"/>
                <w:rtl/>
              </w:rPr>
            </w:pPr>
            <w:r w:rsidRPr="002F3A1B">
              <w:rPr>
                <w:rFonts w:hint="cs"/>
                <w:sz w:val="20"/>
                <w:szCs w:val="22"/>
                <w:rtl/>
              </w:rPr>
              <w:t>200</w:t>
            </w:r>
          </w:p>
        </w:tc>
        <w:tc>
          <w:tcPr>
            <w:tcW w:w="274" w:type="pct"/>
          </w:tcPr>
          <w:p w:rsidR="0073133F" w:rsidRPr="002F3A1B" w:rsidRDefault="0073133F" w:rsidP="002F3A1B">
            <w:pPr>
              <w:jc w:val="center"/>
              <w:rPr>
                <w:sz w:val="20"/>
                <w:szCs w:val="22"/>
                <w:rtl/>
              </w:rPr>
            </w:pPr>
            <w:r w:rsidRPr="002F3A1B">
              <w:rPr>
                <w:rFonts w:hint="cs"/>
                <w:sz w:val="20"/>
                <w:szCs w:val="22"/>
                <w:rtl/>
              </w:rPr>
              <w:t>315</w:t>
            </w:r>
          </w:p>
        </w:tc>
        <w:tc>
          <w:tcPr>
            <w:tcW w:w="274" w:type="pct"/>
          </w:tcPr>
          <w:p w:rsidR="0073133F" w:rsidRPr="002F3A1B" w:rsidRDefault="0073133F" w:rsidP="002F3A1B">
            <w:pPr>
              <w:jc w:val="center"/>
              <w:rPr>
                <w:sz w:val="20"/>
                <w:szCs w:val="22"/>
                <w:rtl/>
              </w:rPr>
            </w:pPr>
            <w:r w:rsidRPr="002F3A1B">
              <w:rPr>
                <w:rFonts w:hint="cs"/>
                <w:sz w:val="20"/>
                <w:szCs w:val="22"/>
                <w:rtl/>
              </w:rPr>
              <w:t>500</w:t>
            </w:r>
          </w:p>
        </w:tc>
        <w:tc>
          <w:tcPr>
            <w:tcW w:w="274" w:type="pct"/>
          </w:tcPr>
          <w:p w:rsidR="0073133F" w:rsidRPr="002F3A1B" w:rsidRDefault="0073133F" w:rsidP="002F3A1B">
            <w:pPr>
              <w:jc w:val="center"/>
              <w:rPr>
                <w:sz w:val="20"/>
                <w:szCs w:val="22"/>
                <w:rtl/>
              </w:rPr>
            </w:pPr>
            <w:r w:rsidRPr="002F3A1B">
              <w:rPr>
                <w:rFonts w:hint="cs"/>
                <w:sz w:val="20"/>
                <w:szCs w:val="22"/>
                <w:rtl/>
              </w:rPr>
              <w:t>800</w:t>
            </w:r>
          </w:p>
        </w:tc>
        <w:tc>
          <w:tcPr>
            <w:tcW w:w="274" w:type="pct"/>
          </w:tcPr>
          <w:p w:rsidR="0073133F" w:rsidRPr="002F3A1B" w:rsidRDefault="0073133F" w:rsidP="002F3A1B">
            <w:pPr>
              <w:jc w:val="center"/>
              <w:rPr>
                <w:sz w:val="20"/>
                <w:szCs w:val="22"/>
                <w:rtl/>
              </w:rPr>
            </w:pPr>
            <w:r w:rsidRPr="002F3A1B">
              <w:rPr>
                <w:rFonts w:hint="cs"/>
                <w:sz w:val="20"/>
                <w:szCs w:val="22"/>
                <w:rtl/>
              </w:rPr>
              <w:t>1250</w:t>
            </w:r>
          </w:p>
        </w:tc>
        <w:tc>
          <w:tcPr>
            <w:tcW w:w="345" w:type="pct"/>
          </w:tcPr>
          <w:p w:rsidR="0073133F" w:rsidRPr="002F3A1B" w:rsidRDefault="0073133F" w:rsidP="002F3A1B">
            <w:pPr>
              <w:jc w:val="center"/>
              <w:rPr>
                <w:sz w:val="20"/>
                <w:szCs w:val="22"/>
                <w:rtl/>
              </w:rPr>
            </w:pPr>
            <w:r w:rsidRPr="002F3A1B">
              <w:rPr>
                <w:rFonts w:hint="cs"/>
                <w:sz w:val="20"/>
                <w:szCs w:val="22"/>
                <w:rtl/>
              </w:rPr>
              <w:t>2000</w:t>
            </w:r>
          </w:p>
        </w:tc>
      </w:tr>
    </w:tbl>
    <w:p w:rsidR="00042090" w:rsidRDefault="00042090" w:rsidP="00042090">
      <w:pPr>
        <w:jc w:val="both"/>
        <w:rPr>
          <w:sz w:val="28"/>
          <w:rtl/>
        </w:rPr>
      </w:pPr>
    </w:p>
    <w:p w:rsidR="000B3896" w:rsidRDefault="000B3896" w:rsidP="000C776B">
      <w:pPr>
        <w:spacing w:line="276" w:lineRule="auto"/>
        <w:jc w:val="both"/>
        <w:rPr>
          <w:sz w:val="28"/>
          <w:rtl/>
        </w:rPr>
      </w:pPr>
      <w:r>
        <w:rPr>
          <w:rFonts w:hint="cs"/>
          <w:sz w:val="28"/>
          <w:rtl/>
        </w:rPr>
        <w:t xml:space="preserve">سپس بايد </w:t>
      </w:r>
      <w:r>
        <w:rPr>
          <w:rFonts w:cs="Times New Roman" w:hint="cs"/>
          <w:sz w:val="28"/>
          <w:rtl/>
        </w:rPr>
        <w:t>"</w:t>
      </w:r>
      <w:r>
        <w:rPr>
          <w:rFonts w:hint="cs"/>
          <w:sz w:val="28"/>
          <w:rtl/>
        </w:rPr>
        <w:t>معيار پذيرش</w:t>
      </w:r>
      <w:r>
        <w:rPr>
          <w:rFonts w:cs="Times New Roman" w:hint="cs"/>
          <w:sz w:val="28"/>
          <w:rtl/>
        </w:rPr>
        <w:t>"</w:t>
      </w:r>
      <w:r>
        <w:rPr>
          <w:rFonts w:hint="cs"/>
          <w:sz w:val="28"/>
          <w:rtl/>
        </w:rPr>
        <w:t xml:space="preserve"> براساس جدول زير مشخص گردد. </w:t>
      </w:r>
      <w:r w:rsidR="000C776B">
        <w:rPr>
          <w:rFonts w:hint="cs"/>
          <w:sz w:val="28"/>
          <w:rtl/>
        </w:rPr>
        <w:t>براي مثال فوق، در يك نمونه 32 واحدي</w:t>
      </w:r>
      <w:r w:rsidR="008703A0">
        <w:rPr>
          <w:rFonts w:hint="cs"/>
          <w:sz w:val="28"/>
          <w:rtl/>
        </w:rPr>
        <w:t>،</w:t>
      </w:r>
      <w:r w:rsidR="000C776B">
        <w:rPr>
          <w:rFonts w:hint="cs"/>
          <w:sz w:val="28"/>
          <w:rtl/>
        </w:rPr>
        <w:t xml:space="preserve"> </w:t>
      </w:r>
      <w:r w:rsidR="008703A0">
        <w:rPr>
          <w:rFonts w:cs="Times New Roman" w:hint="cs"/>
          <w:sz w:val="28"/>
          <w:rtl/>
        </w:rPr>
        <w:t>"</w:t>
      </w:r>
      <w:r w:rsidR="000C776B">
        <w:rPr>
          <w:rFonts w:hint="cs"/>
          <w:sz w:val="28"/>
          <w:rtl/>
        </w:rPr>
        <w:t>معيار قبول</w:t>
      </w:r>
      <w:r w:rsidR="008703A0">
        <w:rPr>
          <w:rFonts w:cs="Times New Roman" w:hint="cs"/>
          <w:sz w:val="28"/>
          <w:rtl/>
        </w:rPr>
        <w:t>"</w:t>
      </w:r>
      <w:r w:rsidR="008703A0">
        <w:rPr>
          <w:rFonts w:hint="cs"/>
          <w:sz w:val="28"/>
          <w:rtl/>
        </w:rPr>
        <w:t xml:space="preserve"> </w:t>
      </w:r>
      <w:r w:rsidR="000C776B">
        <w:rPr>
          <w:rFonts w:hint="cs"/>
          <w:sz w:val="28"/>
          <w:rtl/>
        </w:rPr>
        <w:t xml:space="preserve">مشاهده  حداكثر 7 عدم‌انطباق در نمونه است و </w:t>
      </w:r>
      <w:r w:rsidR="008703A0">
        <w:rPr>
          <w:rFonts w:cs="Times New Roman" w:hint="cs"/>
          <w:sz w:val="28"/>
          <w:rtl/>
        </w:rPr>
        <w:t>"</w:t>
      </w:r>
      <w:r w:rsidR="000C776B">
        <w:rPr>
          <w:rFonts w:hint="cs"/>
          <w:sz w:val="28"/>
          <w:rtl/>
        </w:rPr>
        <w:t>معيار رد</w:t>
      </w:r>
      <w:r w:rsidR="008703A0">
        <w:rPr>
          <w:rFonts w:cs="Times New Roman" w:hint="cs"/>
          <w:sz w:val="28"/>
          <w:rtl/>
        </w:rPr>
        <w:t>"</w:t>
      </w:r>
      <w:r w:rsidR="000C776B">
        <w:rPr>
          <w:rFonts w:hint="cs"/>
          <w:sz w:val="28"/>
          <w:rtl/>
        </w:rPr>
        <w:t xml:space="preserve">، مشاهده 8 عدم‌انطباق يا بيشتر در نمونه مي‌باشد. به‌عبارت ديگر اگر 32 واحد بصورت تصادفي از پروژه انتخاب شود و مسئول كنترل كيفيت براساس چك‌ليست ذكر شده به كنترل عمليات بپردازد، در صورت مشاهده 8 عدم‌انطباق يا بيشتر پيمانكار عمليات كاشي‌كاري بعنوان </w:t>
      </w:r>
      <w:r w:rsidR="000C776B">
        <w:rPr>
          <w:rFonts w:cs="Times New Roman" w:hint="cs"/>
          <w:sz w:val="28"/>
          <w:rtl/>
        </w:rPr>
        <w:t>"</w:t>
      </w:r>
      <w:r w:rsidR="000C776B">
        <w:rPr>
          <w:rFonts w:hint="cs"/>
          <w:sz w:val="28"/>
          <w:rtl/>
        </w:rPr>
        <w:t>پيمانكار خاطي</w:t>
      </w:r>
      <w:r w:rsidR="000C776B">
        <w:rPr>
          <w:rFonts w:cs="Times New Roman" w:hint="cs"/>
          <w:sz w:val="28"/>
          <w:rtl/>
        </w:rPr>
        <w:t>"</w:t>
      </w:r>
      <w:r w:rsidR="000C776B">
        <w:rPr>
          <w:rFonts w:hint="cs"/>
          <w:sz w:val="28"/>
          <w:rtl/>
        </w:rPr>
        <w:t xml:space="preserve"> معرفي مي‌گردد.</w:t>
      </w:r>
    </w:p>
    <w:p w:rsidR="00C075E2" w:rsidRDefault="00C075E2" w:rsidP="00C075E2">
      <w:pPr>
        <w:spacing w:line="276" w:lineRule="auto"/>
        <w:jc w:val="both"/>
        <w:rPr>
          <w:sz w:val="28"/>
          <w:rtl/>
        </w:rPr>
      </w:pPr>
    </w:p>
    <w:tbl>
      <w:tblPr>
        <w:tblStyle w:val="TableGrid"/>
        <w:bidiVisual/>
        <w:tblW w:w="5000" w:type="pct"/>
        <w:tblCellMar>
          <w:left w:w="57" w:type="dxa"/>
          <w:right w:w="57" w:type="dxa"/>
        </w:tblCellMar>
        <w:tblLook w:val="04A0"/>
      </w:tblPr>
      <w:tblGrid>
        <w:gridCol w:w="1162"/>
        <w:gridCol w:w="800"/>
        <w:gridCol w:w="521"/>
        <w:gridCol w:w="521"/>
        <w:gridCol w:w="521"/>
        <w:gridCol w:w="521"/>
        <w:gridCol w:w="534"/>
        <w:gridCol w:w="534"/>
        <w:gridCol w:w="534"/>
        <w:gridCol w:w="534"/>
        <w:gridCol w:w="534"/>
        <w:gridCol w:w="548"/>
        <w:gridCol w:w="548"/>
        <w:gridCol w:w="548"/>
        <w:gridCol w:w="548"/>
        <w:gridCol w:w="548"/>
        <w:gridCol w:w="562"/>
        <w:gridCol w:w="562"/>
      </w:tblGrid>
      <w:tr w:rsidR="000B3896" w:rsidRPr="002F3A1B" w:rsidTr="000C776B">
        <w:trPr>
          <w:cantSplit/>
        </w:trPr>
        <w:tc>
          <w:tcPr>
            <w:tcW w:w="2021" w:type="dxa"/>
            <w:gridSpan w:val="2"/>
            <w:shd w:val="clear" w:color="auto" w:fill="D6E3BC" w:themeFill="accent3" w:themeFillTint="66"/>
          </w:tcPr>
          <w:p w:rsidR="000B3896" w:rsidRPr="002F3A1B" w:rsidRDefault="000C776B" w:rsidP="000C776B">
            <w:pPr>
              <w:tabs>
                <w:tab w:val="center" w:pos="4153"/>
                <w:tab w:val="right" w:pos="8306"/>
              </w:tabs>
              <w:jc w:val="center"/>
              <w:rPr>
                <w:szCs w:val="22"/>
                <w:rtl/>
              </w:rPr>
            </w:pPr>
            <w:r>
              <w:rPr>
                <w:rFonts w:hint="cs"/>
                <w:b/>
                <w:bCs/>
                <w:szCs w:val="24"/>
                <w:rtl/>
              </w:rPr>
              <w:t>تعداد نمونه</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2</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3</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5</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8</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13</w:t>
            </w:r>
          </w:p>
        </w:tc>
        <w:tc>
          <w:tcPr>
            <w:tcW w:w="567" w:type="dxa"/>
            <w:shd w:val="clear" w:color="auto" w:fill="auto"/>
          </w:tcPr>
          <w:p w:rsidR="000B3896" w:rsidRPr="002F3A1B" w:rsidRDefault="000B3896" w:rsidP="000B3896">
            <w:pPr>
              <w:tabs>
                <w:tab w:val="center" w:pos="4153"/>
                <w:tab w:val="right" w:pos="8306"/>
              </w:tabs>
              <w:jc w:val="center"/>
              <w:rPr>
                <w:sz w:val="20"/>
                <w:szCs w:val="22"/>
                <w:rtl/>
              </w:rPr>
            </w:pPr>
            <w:r>
              <w:rPr>
                <w:rFonts w:hint="cs"/>
                <w:sz w:val="20"/>
                <w:szCs w:val="22"/>
                <w:rtl/>
              </w:rPr>
              <w:t>20</w:t>
            </w:r>
          </w:p>
        </w:tc>
        <w:tc>
          <w:tcPr>
            <w:tcW w:w="567" w:type="dxa"/>
            <w:shd w:val="clear" w:color="auto" w:fill="D9D9D9" w:themeFill="background1" w:themeFillShade="D9"/>
          </w:tcPr>
          <w:p w:rsidR="000B3896" w:rsidRPr="002F3A1B" w:rsidRDefault="000B3896" w:rsidP="000B3896">
            <w:pPr>
              <w:tabs>
                <w:tab w:val="center" w:pos="4153"/>
                <w:tab w:val="right" w:pos="8306"/>
              </w:tabs>
              <w:jc w:val="center"/>
              <w:rPr>
                <w:sz w:val="20"/>
                <w:szCs w:val="22"/>
                <w:rtl/>
              </w:rPr>
            </w:pPr>
            <w:r>
              <w:rPr>
                <w:rFonts w:hint="cs"/>
                <w:sz w:val="20"/>
                <w:szCs w:val="22"/>
                <w:rtl/>
              </w:rPr>
              <w:t>32</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50</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80</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125</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200</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315</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500</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800</w:t>
            </w:r>
          </w:p>
        </w:tc>
        <w:tc>
          <w:tcPr>
            <w:tcW w:w="567" w:type="dxa"/>
          </w:tcPr>
          <w:p w:rsidR="000B3896" w:rsidRPr="002F3A1B" w:rsidRDefault="000B3896" w:rsidP="000B3896">
            <w:pPr>
              <w:tabs>
                <w:tab w:val="center" w:pos="4153"/>
                <w:tab w:val="right" w:pos="8306"/>
              </w:tabs>
              <w:jc w:val="center"/>
              <w:rPr>
                <w:sz w:val="20"/>
                <w:szCs w:val="22"/>
                <w:rtl/>
              </w:rPr>
            </w:pPr>
            <w:r>
              <w:rPr>
                <w:rFonts w:hint="cs"/>
                <w:sz w:val="20"/>
                <w:szCs w:val="22"/>
                <w:rtl/>
              </w:rPr>
              <w:t>1250</w:t>
            </w:r>
          </w:p>
        </w:tc>
        <w:tc>
          <w:tcPr>
            <w:tcW w:w="567" w:type="dxa"/>
          </w:tcPr>
          <w:p w:rsidR="000B3896" w:rsidRDefault="000B3896" w:rsidP="000B3896">
            <w:pPr>
              <w:tabs>
                <w:tab w:val="center" w:pos="4153"/>
                <w:tab w:val="right" w:pos="8306"/>
              </w:tabs>
              <w:jc w:val="center"/>
              <w:rPr>
                <w:szCs w:val="22"/>
                <w:rtl/>
              </w:rPr>
            </w:pPr>
            <w:r>
              <w:rPr>
                <w:rFonts w:hint="cs"/>
                <w:szCs w:val="22"/>
                <w:rtl/>
              </w:rPr>
              <w:t>2000</w:t>
            </w:r>
          </w:p>
        </w:tc>
      </w:tr>
      <w:tr w:rsidR="000C776B" w:rsidRPr="002F3A1B" w:rsidTr="000C776B">
        <w:tc>
          <w:tcPr>
            <w:tcW w:w="1169" w:type="dxa"/>
            <w:vMerge w:val="restart"/>
            <w:tcBorders>
              <w:right w:val="single" w:sz="4" w:space="0" w:color="auto"/>
            </w:tcBorders>
            <w:shd w:val="clear" w:color="auto" w:fill="C4BC96" w:themeFill="background2" w:themeFillShade="BF"/>
          </w:tcPr>
          <w:p w:rsidR="000B3896" w:rsidRPr="000B3896" w:rsidRDefault="000B3896" w:rsidP="000B3896">
            <w:pPr>
              <w:jc w:val="center"/>
              <w:rPr>
                <w:b/>
                <w:bCs/>
                <w:sz w:val="16"/>
                <w:szCs w:val="20"/>
                <w:rtl/>
              </w:rPr>
            </w:pPr>
            <w:r w:rsidRPr="000B3896">
              <w:rPr>
                <w:rFonts w:hint="cs"/>
                <w:b/>
                <w:bCs/>
                <w:sz w:val="16"/>
                <w:szCs w:val="20"/>
                <w:rtl/>
              </w:rPr>
              <w:t>معيار پذيرش</w:t>
            </w:r>
          </w:p>
          <w:p w:rsidR="000B3896" w:rsidRPr="000B3896" w:rsidRDefault="000B3896" w:rsidP="000B3896">
            <w:pPr>
              <w:jc w:val="center"/>
              <w:rPr>
                <w:b/>
                <w:bCs/>
                <w:sz w:val="16"/>
                <w:szCs w:val="20"/>
                <w:rtl/>
              </w:rPr>
            </w:pPr>
            <w:r w:rsidRPr="000B3896">
              <w:rPr>
                <w:rFonts w:hint="cs"/>
                <w:b/>
                <w:bCs/>
                <w:sz w:val="16"/>
                <w:szCs w:val="20"/>
                <w:rtl/>
              </w:rPr>
              <w:t>(عدم‌انطباق‌ها)</w:t>
            </w:r>
          </w:p>
        </w:tc>
        <w:tc>
          <w:tcPr>
            <w:tcW w:w="85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0B3896" w:rsidRPr="00C075E2" w:rsidRDefault="000B3896" w:rsidP="00A562A6">
            <w:pPr>
              <w:jc w:val="center"/>
              <w:rPr>
                <w:b/>
                <w:bCs/>
                <w:sz w:val="16"/>
                <w:szCs w:val="20"/>
                <w:rtl/>
              </w:rPr>
            </w:pPr>
            <w:r>
              <w:rPr>
                <w:rFonts w:hint="cs"/>
                <w:b/>
                <w:bCs/>
                <w:sz w:val="16"/>
                <w:szCs w:val="20"/>
                <w:rtl/>
              </w:rPr>
              <w:t>قبول</w:t>
            </w:r>
          </w:p>
        </w:tc>
        <w:tc>
          <w:tcPr>
            <w:tcW w:w="567" w:type="dxa"/>
            <w:tcBorders>
              <w:left w:val="single" w:sz="4" w:space="0" w:color="auto"/>
            </w:tcBorders>
          </w:tcPr>
          <w:p w:rsidR="000B3896" w:rsidRPr="000B3896" w:rsidRDefault="000B3896" w:rsidP="00875302">
            <w:pPr>
              <w:jc w:val="center"/>
              <w:rPr>
                <w:szCs w:val="22"/>
                <w:rtl/>
              </w:rPr>
            </w:pPr>
            <w:r w:rsidRPr="000B3896">
              <w:rPr>
                <w:rFonts w:hint="cs"/>
                <w:szCs w:val="22"/>
                <w:rtl/>
              </w:rPr>
              <w:t>1</w:t>
            </w:r>
          </w:p>
        </w:tc>
        <w:tc>
          <w:tcPr>
            <w:tcW w:w="567" w:type="dxa"/>
          </w:tcPr>
          <w:p w:rsidR="000B3896" w:rsidRPr="000B3896" w:rsidRDefault="000B3896" w:rsidP="00875302">
            <w:pPr>
              <w:jc w:val="center"/>
              <w:rPr>
                <w:szCs w:val="22"/>
                <w:rtl/>
              </w:rPr>
            </w:pPr>
            <w:r w:rsidRPr="000B3896">
              <w:rPr>
                <w:rFonts w:hint="cs"/>
                <w:szCs w:val="22"/>
                <w:rtl/>
              </w:rPr>
              <w:t>1</w:t>
            </w:r>
          </w:p>
        </w:tc>
        <w:tc>
          <w:tcPr>
            <w:tcW w:w="567" w:type="dxa"/>
          </w:tcPr>
          <w:p w:rsidR="000B3896" w:rsidRPr="000B3896" w:rsidRDefault="000B3896" w:rsidP="000B3896">
            <w:pPr>
              <w:jc w:val="center"/>
              <w:rPr>
                <w:szCs w:val="22"/>
                <w:rtl/>
              </w:rPr>
            </w:pPr>
            <w:r w:rsidRPr="000B3896">
              <w:rPr>
                <w:rFonts w:hint="cs"/>
                <w:szCs w:val="22"/>
                <w:rtl/>
              </w:rPr>
              <w:t>1</w:t>
            </w:r>
          </w:p>
        </w:tc>
        <w:tc>
          <w:tcPr>
            <w:tcW w:w="567" w:type="dxa"/>
          </w:tcPr>
          <w:p w:rsidR="000B3896" w:rsidRPr="000B3896" w:rsidRDefault="000B3896" w:rsidP="000B3896">
            <w:pPr>
              <w:jc w:val="center"/>
              <w:rPr>
                <w:szCs w:val="22"/>
                <w:rtl/>
              </w:rPr>
            </w:pPr>
            <w:r w:rsidRPr="000B3896">
              <w:rPr>
                <w:rFonts w:hint="cs"/>
                <w:szCs w:val="22"/>
                <w:rtl/>
              </w:rPr>
              <w:t>2</w:t>
            </w:r>
          </w:p>
        </w:tc>
        <w:tc>
          <w:tcPr>
            <w:tcW w:w="567" w:type="dxa"/>
          </w:tcPr>
          <w:p w:rsidR="000B3896" w:rsidRPr="000B3896" w:rsidRDefault="000B3896" w:rsidP="000B3896">
            <w:pPr>
              <w:jc w:val="center"/>
              <w:rPr>
                <w:szCs w:val="22"/>
                <w:rtl/>
              </w:rPr>
            </w:pPr>
            <w:r w:rsidRPr="000B3896">
              <w:rPr>
                <w:rFonts w:hint="cs"/>
                <w:szCs w:val="22"/>
                <w:rtl/>
              </w:rPr>
              <w:t>3</w:t>
            </w:r>
          </w:p>
        </w:tc>
        <w:tc>
          <w:tcPr>
            <w:tcW w:w="567" w:type="dxa"/>
          </w:tcPr>
          <w:p w:rsidR="000B3896" w:rsidRPr="000B3896" w:rsidRDefault="000B3896" w:rsidP="000B3896">
            <w:pPr>
              <w:jc w:val="center"/>
              <w:rPr>
                <w:szCs w:val="22"/>
                <w:rtl/>
              </w:rPr>
            </w:pPr>
            <w:r w:rsidRPr="000B3896">
              <w:rPr>
                <w:rFonts w:hint="cs"/>
                <w:szCs w:val="22"/>
                <w:rtl/>
              </w:rPr>
              <w:t>5</w:t>
            </w:r>
          </w:p>
        </w:tc>
        <w:tc>
          <w:tcPr>
            <w:tcW w:w="567" w:type="dxa"/>
            <w:shd w:val="clear" w:color="auto" w:fill="D9D9D9" w:themeFill="background1" w:themeFillShade="D9"/>
          </w:tcPr>
          <w:p w:rsidR="000B3896" w:rsidRPr="000B3896" w:rsidRDefault="000B3896" w:rsidP="000B3896">
            <w:pPr>
              <w:jc w:val="center"/>
              <w:rPr>
                <w:szCs w:val="22"/>
                <w:rtl/>
              </w:rPr>
            </w:pPr>
            <w:r w:rsidRPr="000B3896">
              <w:rPr>
                <w:rFonts w:hint="cs"/>
                <w:szCs w:val="22"/>
                <w:rtl/>
              </w:rPr>
              <w:t>7</w:t>
            </w:r>
          </w:p>
        </w:tc>
        <w:tc>
          <w:tcPr>
            <w:tcW w:w="567" w:type="dxa"/>
          </w:tcPr>
          <w:p w:rsidR="000B3896" w:rsidRPr="000B3896" w:rsidRDefault="000B3896" w:rsidP="000B3896">
            <w:pPr>
              <w:jc w:val="center"/>
              <w:rPr>
                <w:szCs w:val="22"/>
                <w:rtl/>
              </w:rPr>
            </w:pPr>
            <w:r w:rsidRPr="000B3896">
              <w:rPr>
                <w:rFonts w:hint="cs"/>
                <w:szCs w:val="22"/>
                <w:rtl/>
              </w:rPr>
              <w:t>10</w:t>
            </w:r>
          </w:p>
        </w:tc>
        <w:tc>
          <w:tcPr>
            <w:tcW w:w="567" w:type="dxa"/>
          </w:tcPr>
          <w:p w:rsidR="000B3896" w:rsidRPr="000B3896" w:rsidRDefault="000B3896" w:rsidP="000B3896">
            <w:pPr>
              <w:jc w:val="center"/>
              <w:rPr>
                <w:szCs w:val="22"/>
                <w:rtl/>
              </w:rPr>
            </w:pPr>
            <w:r w:rsidRPr="000B3896">
              <w:rPr>
                <w:rFonts w:hint="cs"/>
                <w:szCs w:val="22"/>
                <w:rtl/>
              </w:rPr>
              <w:t>14</w:t>
            </w:r>
          </w:p>
        </w:tc>
        <w:tc>
          <w:tcPr>
            <w:tcW w:w="567" w:type="dxa"/>
          </w:tcPr>
          <w:p w:rsidR="000B3896" w:rsidRPr="000B3896" w:rsidRDefault="000B3896" w:rsidP="000B3896">
            <w:pPr>
              <w:jc w:val="center"/>
              <w:rPr>
                <w:szCs w:val="22"/>
                <w:rtl/>
              </w:rPr>
            </w:pPr>
            <w:r w:rsidRPr="000B3896">
              <w:rPr>
                <w:rFonts w:hint="cs"/>
                <w:szCs w:val="22"/>
                <w:rtl/>
              </w:rPr>
              <w:t>21</w:t>
            </w:r>
          </w:p>
        </w:tc>
        <w:tc>
          <w:tcPr>
            <w:tcW w:w="567" w:type="dxa"/>
          </w:tcPr>
          <w:p w:rsidR="000B3896" w:rsidRPr="000B3896" w:rsidRDefault="000B3896" w:rsidP="000B3896">
            <w:pPr>
              <w:jc w:val="center"/>
              <w:rPr>
                <w:szCs w:val="22"/>
                <w:rtl/>
              </w:rPr>
            </w:pPr>
            <w:r w:rsidRPr="000B3896">
              <w:rPr>
                <w:rFonts w:hint="cs"/>
                <w:szCs w:val="22"/>
                <w:rtl/>
              </w:rPr>
              <w:t>21</w:t>
            </w:r>
          </w:p>
        </w:tc>
        <w:tc>
          <w:tcPr>
            <w:tcW w:w="567" w:type="dxa"/>
          </w:tcPr>
          <w:p w:rsidR="000B3896" w:rsidRPr="000B3896" w:rsidRDefault="000B3896" w:rsidP="000B3896">
            <w:pPr>
              <w:jc w:val="center"/>
              <w:rPr>
                <w:szCs w:val="22"/>
                <w:rtl/>
              </w:rPr>
            </w:pPr>
            <w:r w:rsidRPr="000B3896">
              <w:rPr>
                <w:rFonts w:hint="cs"/>
                <w:szCs w:val="22"/>
                <w:rtl/>
              </w:rPr>
              <w:t>21</w:t>
            </w:r>
          </w:p>
        </w:tc>
        <w:tc>
          <w:tcPr>
            <w:tcW w:w="567" w:type="dxa"/>
          </w:tcPr>
          <w:p w:rsidR="000B3896" w:rsidRPr="000B3896" w:rsidRDefault="000B3896" w:rsidP="000B3896">
            <w:pPr>
              <w:jc w:val="center"/>
              <w:rPr>
                <w:szCs w:val="22"/>
                <w:rtl/>
              </w:rPr>
            </w:pPr>
            <w:r w:rsidRPr="000B3896">
              <w:rPr>
                <w:rFonts w:hint="cs"/>
                <w:szCs w:val="22"/>
                <w:rtl/>
              </w:rPr>
              <w:t>21</w:t>
            </w:r>
          </w:p>
        </w:tc>
        <w:tc>
          <w:tcPr>
            <w:tcW w:w="567" w:type="dxa"/>
          </w:tcPr>
          <w:p w:rsidR="000B3896" w:rsidRPr="000B3896" w:rsidRDefault="000B3896" w:rsidP="000B3896">
            <w:pPr>
              <w:jc w:val="center"/>
              <w:rPr>
                <w:szCs w:val="22"/>
                <w:rtl/>
              </w:rPr>
            </w:pPr>
            <w:r w:rsidRPr="000B3896">
              <w:rPr>
                <w:rFonts w:hint="cs"/>
                <w:szCs w:val="22"/>
                <w:rtl/>
              </w:rPr>
              <w:t>21</w:t>
            </w:r>
          </w:p>
        </w:tc>
        <w:tc>
          <w:tcPr>
            <w:tcW w:w="567" w:type="dxa"/>
          </w:tcPr>
          <w:p w:rsidR="000B3896" w:rsidRPr="000B3896" w:rsidRDefault="000B3896" w:rsidP="000B3896">
            <w:pPr>
              <w:jc w:val="center"/>
              <w:rPr>
                <w:szCs w:val="22"/>
                <w:rtl/>
              </w:rPr>
            </w:pPr>
            <w:r w:rsidRPr="000B3896">
              <w:rPr>
                <w:rFonts w:hint="cs"/>
                <w:szCs w:val="22"/>
                <w:rtl/>
              </w:rPr>
              <w:t>21</w:t>
            </w:r>
          </w:p>
        </w:tc>
        <w:tc>
          <w:tcPr>
            <w:tcW w:w="567" w:type="dxa"/>
          </w:tcPr>
          <w:p w:rsidR="000B3896" w:rsidRPr="000B3896" w:rsidRDefault="000B3896" w:rsidP="000B3896">
            <w:pPr>
              <w:jc w:val="center"/>
              <w:rPr>
                <w:szCs w:val="22"/>
                <w:rtl/>
              </w:rPr>
            </w:pPr>
            <w:r w:rsidRPr="000B3896">
              <w:rPr>
                <w:rFonts w:hint="cs"/>
                <w:szCs w:val="22"/>
                <w:rtl/>
              </w:rPr>
              <w:t>21</w:t>
            </w:r>
          </w:p>
        </w:tc>
      </w:tr>
      <w:tr w:rsidR="000C776B" w:rsidRPr="002F3A1B" w:rsidTr="000C776B">
        <w:tc>
          <w:tcPr>
            <w:tcW w:w="1169" w:type="dxa"/>
            <w:vMerge/>
            <w:tcBorders>
              <w:right w:val="single" w:sz="4" w:space="0" w:color="auto"/>
            </w:tcBorders>
            <w:shd w:val="clear" w:color="auto" w:fill="C4BC96" w:themeFill="background2" w:themeFillShade="BF"/>
            <w:textDirection w:val="btLr"/>
          </w:tcPr>
          <w:p w:rsidR="000B3896" w:rsidRPr="002F3A1B" w:rsidRDefault="000B3896" w:rsidP="000B3896">
            <w:pPr>
              <w:ind w:left="113" w:right="113"/>
              <w:jc w:val="center"/>
              <w:rPr>
                <w:b/>
                <w:bCs/>
                <w:szCs w:val="24"/>
                <w:rtl/>
              </w:rPr>
            </w:pPr>
          </w:p>
        </w:tc>
        <w:tc>
          <w:tcPr>
            <w:tcW w:w="85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0B3896" w:rsidRPr="00C075E2" w:rsidRDefault="000B3896" w:rsidP="002D3E46">
            <w:pPr>
              <w:jc w:val="center"/>
              <w:rPr>
                <w:b/>
                <w:bCs/>
                <w:sz w:val="16"/>
                <w:szCs w:val="20"/>
                <w:rtl/>
              </w:rPr>
            </w:pPr>
            <w:r>
              <w:rPr>
                <w:rFonts w:hint="cs"/>
                <w:b/>
                <w:bCs/>
                <w:sz w:val="16"/>
                <w:szCs w:val="20"/>
                <w:rtl/>
              </w:rPr>
              <w:t>رد</w:t>
            </w:r>
          </w:p>
        </w:tc>
        <w:tc>
          <w:tcPr>
            <w:tcW w:w="567" w:type="dxa"/>
            <w:tcBorders>
              <w:left w:val="single" w:sz="4" w:space="0" w:color="auto"/>
            </w:tcBorders>
          </w:tcPr>
          <w:p w:rsidR="000B3896" w:rsidRPr="000B3896" w:rsidRDefault="000B3896" w:rsidP="00875302">
            <w:pPr>
              <w:jc w:val="center"/>
              <w:rPr>
                <w:szCs w:val="22"/>
                <w:rtl/>
              </w:rPr>
            </w:pPr>
            <w:r w:rsidRPr="000B3896">
              <w:rPr>
                <w:rFonts w:hint="cs"/>
                <w:szCs w:val="22"/>
                <w:rtl/>
              </w:rPr>
              <w:t>2</w:t>
            </w:r>
          </w:p>
        </w:tc>
        <w:tc>
          <w:tcPr>
            <w:tcW w:w="567" w:type="dxa"/>
          </w:tcPr>
          <w:p w:rsidR="000B3896" w:rsidRPr="000B3896" w:rsidRDefault="000B3896" w:rsidP="00875302">
            <w:pPr>
              <w:jc w:val="center"/>
              <w:rPr>
                <w:szCs w:val="22"/>
                <w:rtl/>
              </w:rPr>
            </w:pPr>
            <w:r w:rsidRPr="000B3896">
              <w:rPr>
                <w:rFonts w:hint="cs"/>
                <w:szCs w:val="22"/>
                <w:rtl/>
              </w:rPr>
              <w:t>2</w:t>
            </w:r>
          </w:p>
        </w:tc>
        <w:tc>
          <w:tcPr>
            <w:tcW w:w="567" w:type="dxa"/>
          </w:tcPr>
          <w:p w:rsidR="000B3896" w:rsidRPr="000B3896" w:rsidRDefault="000B3896" w:rsidP="000B3896">
            <w:pPr>
              <w:jc w:val="center"/>
              <w:rPr>
                <w:szCs w:val="22"/>
                <w:rtl/>
              </w:rPr>
            </w:pPr>
            <w:r w:rsidRPr="000B3896">
              <w:rPr>
                <w:rFonts w:hint="cs"/>
                <w:szCs w:val="22"/>
                <w:rtl/>
              </w:rPr>
              <w:t>2</w:t>
            </w:r>
          </w:p>
        </w:tc>
        <w:tc>
          <w:tcPr>
            <w:tcW w:w="567" w:type="dxa"/>
          </w:tcPr>
          <w:p w:rsidR="000B3896" w:rsidRPr="000B3896" w:rsidRDefault="000B3896" w:rsidP="000B3896">
            <w:pPr>
              <w:jc w:val="center"/>
              <w:rPr>
                <w:szCs w:val="22"/>
                <w:rtl/>
              </w:rPr>
            </w:pPr>
            <w:r w:rsidRPr="000B3896">
              <w:rPr>
                <w:rFonts w:hint="cs"/>
                <w:szCs w:val="22"/>
                <w:rtl/>
              </w:rPr>
              <w:t>3</w:t>
            </w:r>
          </w:p>
        </w:tc>
        <w:tc>
          <w:tcPr>
            <w:tcW w:w="567" w:type="dxa"/>
          </w:tcPr>
          <w:p w:rsidR="000B3896" w:rsidRPr="000B3896" w:rsidRDefault="000B3896" w:rsidP="000B3896">
            <w:pPr>
              <w:jc w:val="center"/>
              <w:rPr>
                <w:szCs w:val="22"/>
                <w:rtl/>
              </w:rPr>
            </w:pPr>
            <w:r w:rsidRPr="000B3896">
              <w:rPr>
                <w:rFonts w:hint="cs"/>
                <w:szCs w:val="22"/>
                <w:rtl/>
              </w:rPr>
              <w:t>4</w:t>
            </w:r>
          </w:p>
        </w:tc>
        <w:tc>
          <w:tcPr>
            <w:tcW w:w="567" w:type="dxa"/>
          </w:tcPr>
          <w:p w:rsidR="000B3896" w:rsidRPr="000B3896" w:rsidRDefault="000B3896" w:rsidP="000B3896">
            <w:pPr>
              <w:jc w:val="center"/>
              <w:rPr>
                <w:szCs w:val="22"/>
                <w:rtl/>
              </w:rPr>
            </w:pPr>
            <w:r w:rsidRPr="000B3896">
              <w:rPr>
                <w:rFonts w:hint="cs"/>
                <w:szCs w:val="22"/>
                <w:rtl/>
              </w:rPr>
              <w:t>6</w:t>
            </w:r>
          </w:p>
        </w:tc>
        <w:tc>
          <w:tcPr>
            <w:tcW w:w="567" w:type="dxa"/>
            <w:shd w:val="clear" w:color="auto" w:fill="D9D9D9" w:themeFill="background1" w:themeFillShade="D9"/>
          </w:tcPr>
          <w:p w:rsidR="000B3896" w:rsidRPr="000B3896" w:rsidRDefault="000B3896" w:rsidP="000B3896">
            <w:pPr>
              <w:jc w:val="center"/>
              <w:rPr>
                <w:szCs w:val="22"/>
                <w:rtl/>
              </w:rPr>
            </w:pPr>
            <w:r w:rsidRPr="000B3896">
              <w:rPr>
                <w:rFonts w:hint="cs"/>
                <w:szCs w:val="22"/>
                <w:rtl/>
              </w:rPr>
              <w:t>8</w:t>
            </w:r>
          </w:p>
        </w:tc>
        <w:tc>
          <w:tcPr>
            <w:tcW w:w="567" w:type="dxa"/>
          </w:tcPr>
          <w:p w:rsidR="000B3896" w:rsidRPr="000B3896" w:rsidRDefault="000B3896" w:rsidP="000B3896">
            <w:pPr>
              <w:jc w:val="center"/>
              <w:rPr>
                <w:szCs w:val="22"/>
                <w:rtl/>
              </w:rPr>
            </w:pPr>
            <w:r w:rsidRPr="000B3896">
              <w:rPr>
                <w:rFonts w:hint="cs"/>
                <w:szCs w:val="22"/>
                <w:rtl/>
              </w:rPr>
              <w:t>11</w:t>
            </w:r>
          </w:p>
        </w:tc>
        <w:tc>
          <w:tcPr>
            <w:tcW w:w="567" w:type="dxa"/>
          </w:tcPr>
          <w:p w:rsidR="000B3896" w:rsidRPr="000B3896" w:rsidRDefault="000B3896" w:rsidP="000B3896">
            <w:pPr>
              <w:jc w:val="center"/>
              <w:rPr>
                <w:szCs w:val="22"/>
                <w:rtl/>
              </w:rPr>
            </w:pPr>
            <w:r w:rsidRPr="000B3896">
              <w:rPr>
                <w:rFonts w:hint="cs"/>
                <w:szCs w:val="22"/>
                <w:rtl/>
              </w:rPr>
              <w:t>15</w:t>
            </w:r>
          </w:p>
        </w:tc>
        <w:tc>
          <w:tcPr>
            <w:tcW w:w="567" w:type="dxa"/>
          </w:tcPr>
          <w:p w:rsidR="000B3896" w:rsidRPr="000B3896" w:rsidRDefault="000B3896" w:rsidP="000B3896">
            <w:pPr>
              <w:jc w:val="center"/>
              <w:rPr>
                <w:szCs w:val="22"/>
                <w:rtl/>
              </w:rPr>
            </w:pPr>
            <w:r w:rsidRPr="000B3896">
              <w:rPr>
                <w:rFonts w:hint="cs"/>
                <w:szCs w:val="22"/>
                <w:rtl/>
              </w:rPr>
              <w:t>22</w:t>
            </w:r>
          </w:p>
        </w:tc>
        <w:tc>
          <w:tcPr>
            <w:tcW w:w="567" w:type="dxa"/>
          </w:tcPr>
          <w:p w:rsidR="000B3896" w:rsidRPr="000B3896" w:rsidRDefault="000B3896" w:rsidP="000B3896">
            <w:pPr>
              <w:jc w:val="center"/>
              <w:rPr>
                <w:szCs w:val="22"/>
                <w:rtl/>
              </w:rPr>
            </w:pPr>
            <w:r w:rsidRPr="000B3896">
              <w:rPr>
                <w:rFonts w:hint="cs"/>
                <w:szCs w:val="22"/>
                <w:rtl/>
              </w:rPr>
              <w:t>22</w:t>
            </w:r>
          </w:p>
        </w:tc>
        <w:tc>
          <w:tcPr>
            <w:tcW w:w="567" w:type="dxa"/>
          </w:tcPr>
          <w:p w:rsidR="000B3896" w:rsidRPr="000B3896" w:rsidRDefault="000B3896" w:rsidP="000B3896">
            <w:pPr>
              <w:jc w:val="center"/>
              <w:rPr>
                <w:szCs w:val="22"/>
                <w:rtl/>
              </w:rPr>
            </w:pPr>
            <w:r w:rsidRPr="000B3896">
              <w:rPr>
                <w:rFonts w:hint="cs"/>
                <w:szCs w:val="22"/>
                <w:rtl/>
              </w:rPr>
              <w:t>22</w:t>
            </w:r>
          </w:p>
        </w:tc>
        <w:tc>
          <w:tcPr>
            <w:tcW w:w="567" w:type="dxa"/>
          </w:tcPr>
          <w:p w:rsidR="000B3896" w:rsidRPr="000B3896" w:rsidRDefault="000B3896" w:rsidP="000B3896">
            <w:pPr>
              <w:jc w:val="center"/>
              <w:rPr>
                <w:szCs w:val="22"/>
                <w:rtl/>
              </w:rPr>
            </w:pPr>
            <w:r w:rsidRPr="000B3896">
              <w:rPr>
                <w:rFonts w:hint="cs"/>
                <w:szCs w:val="22"/>
                <w:rtl/>
              </w:rPr>
              <w:t>22</w:t>
            </w:r>
          </w:p>
        </w:tc>
        <w:tc>
          <w:tcPr>
            <w:tcW w:w="567" w:type="dxa"/>
          </w:tcPr>
          <w:p w:rsidR="000B3896" w:rsidRPr="000B3896" w:rsidRDefault="000B3896" w:rsidP="000B3896">
            <w:pPr>
              <w:jc w:val="center"/>
              <w:rPr>
                <w:szCs w:val="22"/>
                <w:rtl/>
              </w:rPr>
            </w:pPr>
            <w:r w:rsidRPr="000B3896">
              <w:rPr>
                <w:rFonts w:hint="cs"/>
                <w:szCs w:val="22"/>
                <w:rtl/>
              </w:rPr>
              <w:t>22</w:t>
            </w:r>
          </w:p>
        </w:tc>
        <w:tc>
          <w:tcPr>
            <w:tcW w:w="567" w:type="dxa"/>
          </w:tcPr>
          <w:p w:rsidR="000B3896" w:rsidRPr="000B3896" w:rsidRDefault="000B3896" w:rsidP="000B3896">
            <w:pPr>
              <w:jc w:val="center"/>
              <w:rPr>
                <w:szCs w:val="22"/>
                <w:rtl/>
              </w:rPr>
            </w:pPr>
            <w:r w:rsidRPr="000B3896">
              <w:rPr>
                <w:rFonts w:hint="cs"/>
                <w:szCs w:val="22"/>
                <w:rtl/>
              </w:rPr>
              <w:t>22</w:t>
            </w:r>
          </w:p>
        </w:tc>
        <w:tc>
          <w:tcPr>
            <w:tcW w:w="567" w:type="dxa"/>
          </w:tcPr>
          <w:p w:rsidR="000B3896" w:rsidRPr="000B3896" w:rsidRDefault="000B3896" w:rsidP="000B3896">
            <w:pPr>
              <w:jc w:val="center"/>
              <w:rPr>
                <w:szCs w:val="22"/>
                <w:rtl/>
              </w:rPr>
            </w:pPr>
            <w:r w:rsidRPr="000B3896">
              <w:rPr>
                <w:rFonts w:hint="cs"/>
                <w:szCs w:val="22"/>
                <w:rtl/>
              </w:rPr>
              <w:t>22</w:t>
            </w:r>
          </w:p>
        </w:tc>
      </w:tr>
    </w:tbl>
    <w:p w:rsidR="00C075E2" w:rsidRPr="00C075E2" w:rsidRDefault="00C075E2" w:rsidP="00C075E2">
      <w:pPr>
        <w:spacing w:line="276" w:lineRule="auto"/>
        <w:jc w:val="both"/>
        <w:rPr>
          <w:sz w:val="28"/>
          <w:rtl/>
        </w:rPr>
      </w:pPr>
    </w:p>
    <w:p w:rsidR="000C776B" w:rsidRDefault="000C776B" w:rsidP="008703A0">
      <w:pPr>
        <w:spacing w:line="276" w:lineRule="auto"/>
        <w:jc w:val="both"/>
        <w:rPr>
          <w:sz w:val="28"/>
          <w:rtl/>
        </w:rPr>
      </w:pPr>
      <w:r>
        <w:rPr>
          <w:rFonts w:hint="cs"/>
          <w:sz w:val="28"/>
          <w:rtl/>
        </w:rPr>
        <w:t>در مثالي</w:t>
      </w:r>
      <w:r w:rsidR="00C075E2" w:rsidRPr="00C075E2">
        <w:rPr>
          <w:rFonts w:hint="cs"/>
          <w:sz w:val="28"/>
          <w:rtl/>
        </w:rPr>
        <w:t xml:space="preserve"> دیگر</w:t>
      </w:r>
      <w:r>
        <w:rPr>
          <w:rFonts w:hint="cs"/>
          <w:sz w:val="28"/>
          <w:rtl/>
        </w:rPr>
        <w:t>،</w:t>
      </w:r>
      <w:r w:rsidR="00C075E2" w:rsidRPr="00C075E2">
        <w:rPr>
          <w:rFonts w:hint="cs"/>
          <w:sz w:val="28"/>
          <w:rtl/>
        </w:rPr>
        <w:t xml:space="preserve"> عملیات </w:t>
      </w:r>
      <w:r>
        <w:rPr>
          <w:rFonts w:hint="cs"/>
          <w:sz w:val="28"/>
          <w:rtl/>
        </w:rPr>
        <w:t xml:space="preserve">نماسازي با آجر براي پروژه فوق به ازاي هر </w:t>
      </w:r>
      <w:r w:rsidR="00C075E2" w:rsidRPr="00C075E2">
        <w:rPr>
          <w:rFonts w:hint="cs"/>
          <w:sz w:val="28"/>
          <w:rtl/>
        </w:rPr>
        <w:t>بلوک پروژه</w:t>
      </w:r>
      <w:r>
        <w:rPr>
          <w:rFonts w:hint="cs"/>
          <w:sz w:val="28"/>
          <w:rtl/>
        </w:rPr>
        <w:t xml:space="preserve"> اجرا مي‌شود</w:t>
      </w:r>
      <w:r w:rsidR="00C075E2" w:rsidRPr="00C075E2">
        <w:rPr>
          <w:rFonts w:hint="cs"/>
          <w:sz w:val="28"/>
          <w:rtl/>
        </w:rPr>
        <w:t xml:space="preserve">. </w:t>
      </w:r>
      <w:r>
        <w:rPr>
          <w:rFonts w:hint="cs"/>
          <w:sz w:val="28"/>
          <w:rtl/>
        </w:rPr>
        <w:t>لذا</w:t>
      </w:r>
      <w:r w:rsidR="008703A0">
        <w:rPr>
          <w:rFonts w:hint="cs"/>
          <w:sz w:val="28"/>
          <w:rtl/>
        </w:rPr>
        <w:t xml:space="preserve"> عمليات با چك‌ليست </w:t>
      </w:r>
      <w:r w:rsidR="008703A0" w:rsidRPr="008703A0">
        <w:rPr>
          <w:sz w:val="24"/>
          <w:szCs w:val="24"/>
        </w:rPr>
        <w:t>CL.RC.QM.273</w:t>
      </w:r>
      <w:r w:rsidR="008703A0">
        <w:rPr>
          <w:rFonts w:hint="cs"/>
          <w:sz w:val="28"/>
          <w:rtl/>
          <w:lang w:bidi="fa-IR"/>
        </w:rPr>
        <w:t xml:space="preserve"> بايستي كنترل گردد و</w:t>
      </w:r>
      <w:r>
        <w:rPr>
          <w:rFonts w:hint="cs"/>
          <w:sz w:val="28"/>
          <w:rtl/>
        </w:rPr>
        <w:t xml:space="preserve"> </w:t>
      </w:r>
      <w:r>
        <w:rPr>
          <w:rFonts w:cs="Times New Roman" w:hint="cs"/>
          <w:sz w:val="28"/>
          <w:rtl/>
        </w:rPr>
        <w:t>"</w:t>
      </w:r>
      <w:r w:rsidRPr="00042090">
        <w:rPr>
          <w:sz w:val="28"/>
          <w:rtl/>
        </w:rPr>
        <w:t>تعداد شامل عمل</w:t>
      </w:r>
      <w:r w:rsidRPr="00042090">
        <w:rPr>
          <w:rFonts w:hint="cs"/>
          <w:sz w:val="28"/>
          <w:rtl/>
        </w:rPr>
        <w:t>ی</w:t>
      </w:r>
      <w:r w:rsidRPr="00042090">
        <w:rPr>
          <w:rFonts w:hint="eastAsia"/>
          <w:sz w:val="28"/>
          <w:rtl/>
        </w:rPr>
        <w:t>ات</w:t>
      </w:r>
      <w:r>
        <w:rPr>
          <w:rFonts w:cs="Times New Roman" w:hint="cs"/>
          <w:sz w:val="28"/>
          <w:rtl/>
        </w:rPr>
        <w:t>"</w:t>
      </w:r>
      <w:r>
        <w:rPr>
          <w:rFonts w:hint="cs"/>
          <w:sz w:val="28"/>
          <w:rtl/>
        </w:rPr>
        <w:t xml:space="preserve"> 16 </w:t>
      </w:r>
      <w:r>
        <w:rPr>
          <w:rFonts w:cs="Times New Roman" w:hint="cs"/>
          <w:sz w:val="28"/>
          <w:rtl/>
        </w:rPr>
        <w:t>"</w:t>
      </w:r>
      <w:r>
        <w:rPr>
          <w:rFonts w:hint="cs"/>
          <w:sz w:val="28"/>
          <w:rtl/>
        </w:rPr>
        <w:t>بلوك</w:t>
      </w:r>
      <w:r>
        <w:rPr>
          <w:rFonts w:cs="Times New Roman" w:hint="cs"/>
          <w:sz w:val="28"/>
          <w:rtl/>
        </w:rPr>
        <w:t>"</w:t>
      </w:r>
      <w:r>
        <w:rPr>
          <w:rFonts w:hint="cs"/>
          <w:sz w:val="28"/>
          <w:rtl/>
        </w:rPr>
        <w:t xml:space="preserve"> خواهد بود.</w:t>
      </w:r>
      <w:r w:rsidR="008703A0">
        <w:rPr>
          <w:rFonts w:hint="cs"/>
          <w:sz w:val="28"/>
          <w:rtl/>
        </w:rPr>
        <w:t xml:space="preserve"> اگر </w:t>
      </w:r>
      <w:r w:rsidR="008703A0">
        <w:rPr>
          <w:rFonts w:cs="Times New Roman" w:hint="cs"/>
          <w:sz w:val="28"/>
          <w:rtl/>
        </w:rPr>
        <w:t>"</w:t>
      </w:r>
      <w:r w:rsidR="008703A0">
        <w:rPr>
          <w:rFonts w:hint="cs"/>
          <w:sz w:val="28"/>
          <w:rtl/>
        </w:rPr>
        <w:t>سطح بازرسي</w:t>
      </w:r>
      <w:r w:rsidR="008703A0">
        <w:rPr>
          <w:rFonts w:cs="Times New Roman" w:hint="cs"/>
          <w:sz w:val="28"/>
          <w:rtl/>
        </w:rPr>
        <w:t>"</w:t>
      </w:r>
      <w:r w:rsidR="008703A0">
        <w:rPr>
          <w:rFonts w:hint="cs"/>
          <w:sz w:val="28"/>
          <w:rtl/>
        </w:rPr>
        <w:t xml:space="preserve"> را </w:t>
      </w:r>
      <w:r w:rsidR="008703A0">
        <w:rPr>
          <w:rFonts w:cs="Times New Roman" w:hint="cs"/>
          <w:sz w:val="28"/>
          <w:rtl/>
        </w:rPr>
        <w:t>"</w:t>
      </w:r>
      <w:r w:rsidR="008703A0">
        <w:rPr>
          <w:rFonts w:hint="cs"/>
          <w:sz w:val="28"/>
          <w:rtl/>
        </w:rPr>
        <w:t>معمولي</w:t>
      </w:r>
      <w:r w:rsidR="008703A0">
        <w:rPr>
          <w:rFonts w:cs="Times New Roman" w:hint="cs"/>
          <w:sz w:val="28"/>
          <w:rtl/>
        </w:rPr>
        <w:t>"</w:t>
      </w:r>
      <w:r w:rsidR="008703A0">
        <w:rPr>
          <w:rFonts w:hint="cs"/>
          <w:sz w:val="28"/>
          <w:rtl/>
        </w:rPr>
        <w:t xml:space="preserve"> انتخاب كنيم، </w:t>
      </w:r>
      <w:r w:rsidR="008703A0">
        <w:rPr>
          <w:rFonts w:cs="Times New Roman" w:hint="cs"/>
          <w:sz w:val="28"/>
          <w:rtl/>
        </w:rPr>
        <w:t>"</w:t>
      </w:r>
      <w:r w:rsidR="008703A0">
        <w:rPr>
          <w:rFonts w:hint="cs"/>
          <w:sz w:val="28"/>
          <w:rtl/>
        </w:rPr>
        <w:t>تعداد نمونه</w:t>
      </w:r>
      <w:r w:rsidR="008703A0">
        <w:rPr>
          <w:rFonts w:cs="Times New Roman" w:hint="cs"/>
          <w:sz w:val="28"/>
          <w:rtl/>
        </w:rPr>
        <w:t>"</w:t>
      </w:r>
      <w:r w:rsidR="008703A0">
        <w:rPr>
          <w:rFonts w:hint="cs"/>
          <w:sz w:val="28"/>
          <w:rtl/>
        </w:rPr>
        <w:t xml:space="preserve"> 5 بلوك خواهد شد. بدين‌ترتيب </w:t>
      </w:r>
      <w:r w:rsidR="008703A0">
        <w:rPr>
          <w:rFonts w:cs="Times New Roman" w:hint="cs"/>
          <w:sz w:val="28"/>
          <w:rtl/>
        </w:rPr>
        <w:t>"</w:t>
      </w:r>
      <w:r w:rsidR="008703A0">
        <w:rPr>
          <w:rFonts w:hint="cs"/>
          <w:sz w:val="28"/>
          <w:rtl/>
        </w:rPr>
        <w:t>معيار قبول</w:t>
      </w:r>
      <w:r w:rsidR="008703A0">
        <w:rPr>
          <w:rFonts w:cs="Times New Roman" w:hint="cs"/>
          <w:sz w:val="28"/>
          <w:rtl/>
        </w:rPr>
        <w:t>"</w:t>
      </w:r>
      <w:r w:rsidR="008703A0">
        <w:rPr>
          <w:rFonts w:hint="cs"/>
          <w:sz w:val="28"/>
          <w:rtl/>
        </w:rPr>
        <w:t xml:space="preserve"> مشاهده حداكثر 1 عدم‌انطباق و </w:t>
      </w:r>
      <w:r w:rsidR="008703A0">
        <w:rPr>
          <w:rFonts w:cs="Times New Roman" w:hint="cs"/>
          <w:sz w:val="28"/>
          <w:rtl/>
        </w:rPr>
        <w:t>"</w:t>
      </w:r>
      <w:r w:rsidR="008703A0">
        <w:rPr>
          <w:rFonts w:hint="cs"/>
          <w:sz w:val="28"/>
          <w:rtl/>
        </w:rPr>
        <w:t>معيار رد</w:t>
      </w:r>
      <w:r w:rsidR="008703A0">
        <w:rPr>
          <w:rFonts w:cs="Times New Roman" w:hint="cs"/>
          <w:sz w:val="28"/>
          <w:rtl/>
        </w:rPr>
        <w:t>"</w:t>
      </w:r>
      <w:r w:rsidR="008703A0">
        <w:rPr>
          <w:rFonts w:hint="cs"/>
          <w:sz w:val="28"/>
          <w:rtl/>
        </w:rPr>
        <w:t xml:space="preserve"> مشاهده 2 عدم‌انطباق يا بيشتر در نمونه 16 بلوكي مي‌باشد.</w:t>
      </w:r>
    </w:p>
    <w:sectPr w:rsidR="000C776B" w:rsidSect="00C075E2">
      <w:headerReference w:type="even" r:id="rId8"/>
      <w:headerReference w:type="default" r:id="rId9"/>
      <w:footerReference w:type="even" r:id="rId10"/>
      <w:footerReference w:type="default" r:id="rId11"/>
      <w:headerReference w:type="first" r:id="rId12"/>
      <w:footerReference w:type="first" r:id="rId13"/>
      <w:pgSz w:w="11906" w:h="16838" w:code="9"/>
      <w:pgMar w:top="720" w:right="720" w:bottom="720" w:left="720" w:header="567" w:footer="567" w:gutter="0"/>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AED" w:rsidRDefault="00046AED">
      <w:r>
        <w:separator/>
      </w:r>
    </w:p>
  </w:endnote>
  <w:endnote w:type="continuationSeparator" w:id="1">
    <w:p w:rsidR="00046AED" w:rsidRDefault="00046A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Nazanin">
    <w:panose1 w:val="00000400000000000000"/>
    <w:charset w:val="B2"/>
    <w:family w:val="auto"/>
    <w:pitch w:val="variable"/>
    <w:sig w:usb0="00002007" w:usb1="0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Homa">
    <w:panose1 w:val="00000400000000000000"/>
    <w:charset w:val="B2"/>
    <w:family w:val="auto"/>
    <w:pitch w:val="variable"/>
    <w:sig w:usb0="00002007" w:usb1="00000000" w:usb2="00000008" w:usb3="00000000" w:csb0="00000040" w:csb1="00000000"/>
  </w:font>
  <w:font w:name="Mitra">
    <w:panose1 w:val="00000400000000000000"/>
    <w:charset w:val="B2"/>
    <w:family w:val="auto"/>
    <w:pitch w:val="variable"/>
    <w:sig w:usb0="00002007" w:usb1="00000000" w:usb2="00000008" w:usb3="00000000" w:csb0="00000040" w:csb1="00000000"/>
  </w:font>
  <w:font w:name="Tabassom">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Yagut">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 Homa">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C87" w:rsidRDefault="00176C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3F" w:rsidRDefault="0073133F">
    <w:pPr>
      <w:pStyle w:val="Footer"/>
      <w:rPr>
        <w:b/>
        <w:bCs/>
        <w:sz w:val="28"/>
        <w:szCs w:val="2"/>
        <w:rtl/>
      </w:rPr>
    </w:pPr>
    <w:r>
      <w:rPr>
        <w:b/>
        <w:bCs/>
        <w:sz w:val="28"/>
        <w:szCs w:val="2"/>
        <w:rtl/>
      </w:rPr>
      <w:t xml:space="preserve">                                                                                                                                 </w:t>
    </w:r>
  </w:p>
  <w:tbl>
    <w:tblPr>
      <w:bidiVisual/>
      <w:tblW w:w="5000" w:type="pct"/>
      <w:tblBorders>
        <w:top w:val="single" w:sz="4" w:space="0" w:color="auto"/>
        <w:left w:val="single" w:sz="4" w:space="0" w:color="auto"/>
        <w:bottom w:val="single" w:sz="4" w:space="0" w:color="auto"/>
        <w:right w:val="single" w:sz="4" w:space="0" w:color="auto"/>
      </w:tblBorders>
      <w:tblLook w:val="0000"/>
    </w:tblPr>
    <w:tblGrid>
      <w:gridCol w:w="4599"/>
      <w:gridCol w:w="2225"/>
      <w:gridCol w:w="3858"/>
    </w:tblGrid>
    <w:tr w:rsidR="0073133F" w:rsidRPr="00407FB8" w:rsidTr="00FF2056">
      <w:tc>
        <w:tcPr>
          <w:tcW w:w="2152" w:type="pct"/>
        </w:tcPr>
        <w:p w:rsidR="0073133F" w:rsidRPr="00825C2C" w:rsidRDefault="0073133F" w:rsidP="00176C87">
          <w:pPr>
            <w:pStyle w:val="Footer"/>
            <w:rPr>
              <w:b/>
              <w:bCs/>
              <w:sz w:val="24"/>
              <w:rtl/>
            </w:rPr>
          </w:pPr>
          <w:r w:rsidRPr="00825C2C">
            <w:rPr>
              <w:b/>
              <w:bCs/>
              <w:sz w:val="24"/>
              <w:rtl/>
            </w:rPr>
            <w:t>كدمدرك:</w:t>
          </w:r>
          <w:r w:rsidRPr="00176C87">
            <w:rPr>
              <w:sz w:val="24"/>
              <w:rtl/>
            </w:rPr>
            <w:t xml:space="preserve"> </w:t>
          </w:r>
          <w:r w:rsidRPr="00176C87">
            <w:rPr>
              <w:sz w:val="22"/>
              <w:szCs w:val="22"/>
              <w:lang w:bidi="fa-IR"/>
            </w:rPr>
            <w:t>FO.RC.QM.004</w:t>
          </w:r>
          <w:r w:rsidRPr="00176C87">
            <w:rPr>
              <w:sz w:val="24"/>
              <w:rtl/>
            </w:rPr>
            <w:t xml:space="preserve">                                    </w:t>
          </w:r>
          <w:r w:rsidRPr="00176C87">
            <w:rPr>
              <w:rFonts w:cs="B Mitra"/>
              <w:sz w:val="24"/>
              <w:rtl/>
            </w:rPr>
            <w:t xml:space="preserve">               </w:t>
          </w:r>
          <w:r w:rsidRPr="00176C87">
            <w:rPr>
              <w:rFonts w:cs="B Mitra" w:hint="cs"/>
              <w:sz w:val="24"/>
              <w:rtl/>
            </w:rPr>
            <w:t xml:space="preserve">  </w:t>
          </w:r>
          <w:r w:rsidRPr="00176C87">
            <w:rPr>
              <w:rFonts w:cs="B Mitra"/>
              <w:sz w:val="24"/>
              <w:rtl/>
            </w:rPr>
            <w:t xml:space="preserve">     </w:t>
          </w:r>
        </w:p>
      </w:tc>
      <w:tc>
        <w:tcPr>
          <w:tcW w:w="1041" w:type="pct"/>
        </w:tcPr>
        <w:p w:rsidR="0073133F" w:rsidRPr="00825C2C" w:rsidRDefault="0073133F" w:rsidP="00504C9F">
          <w:pPr>
            <w:pStyle w:val="Footer"/>
            <w:rPr>
              <w:b/>
              <w:bCs/>
              <w:sz w:val="24"/>
              <w:rtl/>
            </w:rPr>
          </w:pPr>
          <w:r>
            <w:rPr>
              <w:rFonts w:cs="Mitra" w:hint="cs"/>
              <w:b/>
              <w:bCs/>
              <w:sz w:val="24"/>
              <w:rtl/>
            </w:rPr>
            <w:t xml:space="preserve">صفحة </w:t>
          </w:r>
          <w:fldSimple w:instr=" PAGE ">
            <w:r w:rsidR="00046AED">
              <w:rPr>
                <w:noProof/>
                <w:rtl/>
              </w:rPr>
              <w:t>1</w:t>
            </w:r>
          </w:fldSimple>
          <w:r>
            <w:rPr>
              <w:rFonts w:hint="cs"/>
              <w:rtl/>
            </w:rPr>
            <w:t xml:space="preserve"> از </w:t>
          </w:r>
          <w:fldSimple w:instr=" NUMPAGES  ">
            <w:r w:rsidR="00046AED">
              <w:rPr>
                <w:noProof/>
                <w:rtl/>
              </w:rPr>
              <w:t>1</w:t>
            </w:r>
          </w:fldSimple>
          <w:r w:rsidRPr="001C54F7">
            <w:rPr>
              <w:rFonts w:cs="B Mitra"/>
              <w:b/>
              <w:bCs/>
              <w:sz w:val="24"/>
              <w:rtl/>
            </w:rPr>
            <w:t xml:space="preserve">                           </w:t>
          </w:r>
          <w:r w:rsidRPr="001C54F7">
            <w:rPr>
              <w:rFonts w:cs="B Mitra" w:hint="cs"/>
              <w:b/>
              <w:bCs/>
              <w:sz w:val="24"/>
              <w:rtl/>
              <w:lang w:bidi="fa-IR"/>
            </w:rPr>
            <w:t xml:space="preserve">                       </w:t>
          </w:r>
          <w:r w:rsidRPr="001C54F7">
            <w:rPr>
              <w:rFonts w:cs="B Mitra"/>
              <w:b/>
              <w:bCs/>
              <w:sz w:val="24"/>
              <w:rtl/>
            </w:rPr>
            <w:t xml:space="preserve">  </w:t>
          </w:r>
          <w:r w:rsidRPr="00825C2C">
            <w:rPr>
              <w:b/>
              <w:bCs/>
              <w:sz w:val="24"/>
              <w:rtl/>
            </w:rPr>
            <w:t xml:space="preserve">                                           </w:t>
          </w:r>
        </w:p>
      </w:tc>
      <w:tc>
        <w:tcPr>
          <w:tcW w:w="1806" w:type="pct"/>
        </w:tcPr>
        <w:p w:rsidR="0073133F" w:rsidRPr="00825C2C" w:rsidRDefault="0073133F" w:rsidP="00FF2056">
          <w:pPr>
            <w:pStyle w:val="Footer"/>
            <w:jc w:val="right"/>
            <w:rPr>
              <w:b/>
              <w:bCs/>
              <w:sz w:val="24"/>
              <w:rtl/>
              <w:lang w:bidi="fa-IR"/>
            </w:rPr>
          </w:pPr>
          <w:r>
            <w:rPr>
              <w:rFonts w:hint="cs"/>
              <w:b/>
              <w:bCs/>
              <w:sz w:val="24"/>
              <w:rtl/>
            </w:rPr>
            <w:t>تاريخ بازنگري:</w:t>
          </w:r>
          <w:r w:rsidR="00FA7C48">
            <w:rPr>
              <w:rFonts w:hint="cs"/>
              <w:b/>
              <w:bCs/>
              <w:sz w:val="24"/>
              <w:rtl/>
            </w:rPr>
            <w:t xml:space="preserve"> </w:t>
          </w:r>
          <w:r w:rsidR="00FA7C48">
            <w:rPr>
              <w:rFonts w:hint="cs"/>
              <w:sz w:val="24"/>
              <w:rtl/>
              <w:lang w:bidi="fa-IR"/>
            </w:rPr>
            <w:t>18/05/91</w:t>
          </w:r>
        </w:p>
      </w:tc>
    </w:tr>
  </w:tbl>
  <w:p w:rsidR="0073133F" w:rsidRDefault="0073133F">
    <w:pPr>
      <w:pStyle w:val="Footer"/>
      <w:rPr>
        <w:b/>
        <w:bCs/>
        <w:sz w:val="28"/>
        <w:szCs w:val="2"/>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C87" w:rsidRDefault="00176C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AED" w:rsidRDefault="00046AED">
      <w:r>
        <w:separator/>
      </w:r>
    </w:p>
  </w:footnote>
  <w:footnote w:type="continuationSeparator" w:id="1">
    <w:p w:rsidR="00046AED" w:rsidRDefault="00046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C87" w:rsidRDefault="00176C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5503"/>
      <w:gridCol w:w="1636"/>
      <w:gridCol w:w="1756"/>
    </w:tblGrid>
    <w:tr w:rsidR="0073133F" w:rsidTr="00D909CE">
      <w:trPr>
        <w:cantSplit/>
        <w:trHeight w:val="1104"/>
      </w:trPr>
      <w:tc>
        <w:tcPr>
          <w:tcW w:w="836" w:type="pct"/>
          <w:vAlign w:val="center"/>
        </w:tcPr>
        <w:p w:rsidR="0073133F" w:rsidRDefault="0073133F" w:rsidP="00504C9F">
          <w:pPr>
            <w:pStyle w:val="Header"/>
            <w:jc w:val="center"/>
            <w:rPr>
              <w:rFonts w:cs="Traditional Arabic"/>
              <w:szCs w:val="20"/>
              <w:rtl/>
            </w:rPr>
          </w:pPr>
          <w:r>
            <w:rPr>
              <w:rFonts w:cs="Traditional Arabic"/>
              <w:noProof/>
              <w:szCs w:val="20"/>
            </w:rPr>
            <w:drawing>
              <wp:inline distT="0" distB="0" distL="0" distR="0">
                <wp:extent cx="838880" cy="687629"/>
                <wp:effectExtent l="19050" t="0" r="0" b="0"/>
                <wp:docPr id="1" name="Picture 0" descr="New HIC 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ew HIC Logo.tif"/>
                        <pic:cNvPicPr>
                          <a:picLocks noChangeAspect="1" noChangeArrowheads="1"/>
                        </pic:cNvPicPr>
                      </pic:nvPicPr>
                      <pic:blipFill>
                        <a:blip r:embed="rId1"/>
                        <a:stretch>
                          <a:fillRect/>
                        </a:stretch>
                      </pic:blipFill>
                      <pic:spPr bwMode="auto">
                        <a:xfrm>
                          <a:off x="0" y="0"/>
                          <a:ext cx="844077" cy="691889"/>
                        </a:xfrm>
                        <a:prstGeom prst="rect">
                          <a:avLst/>
                        </a:prstGeom>
                        <a:noFill/>
                        <a:ln w="9525">
                          <a:noFill/>
                          <a:miter lim="800000"/>
                          <a:headEnd/>
                          <a:tailEnd/>
                        </a:ln>
                      </pic:spPr>
                    </pic:pic>
                  </a:graphicData>
                </a:graphic>
              </wp:inline>
            </w:drawing>
          </w:r>
        </w:p>
      </w:tc>
      <w:tc>
        <w:tcPr>
          <w:tcW w:w="2576" w:type="pct"/>
          <w:vAlign w:val="center"/>
        </w:tcPr>
        <w:p w:rsidR="0073133F" w:rsidRPr="006D1820" w:rsidRDefault="0073133F" w:rsidP="008C0916">
          <w:pPr>
            <w:pStyle w:val="Header"/>
            <w:jc w:val="center"/>
            <w:rPr>
              <w:rFonts w:cs="B Homa"/>
              <w:b/>
              <w:bCs/>
              <w:sz w:val="36"/>
              <w:szCs w:val="36"/>
              <w:rtl/>
              <w:lang w:bidi="fa-IR"/>
            </w:rPr>
          </w:pPr>
          <w:r w:rsidRPr="00EC4530">
            <w:rPr>
              <w:rFonts w:cs="Homa" w:hint="cs"/>
              <w:b/>
              <w:bCs/>
              <w:sz w:val="32"/>
              <w:szCs w:val="32"/>
              <w:rtl/>
            </w:rPr>
            <w:t>برنامه</w:t>
          </w:r>
          <w:r w:rsidRPr="00EC4530">
            <w:rPr>
              <w:rFonts w:cs="Homa"/>
              <w:b/>
              <w:bCs/>
              <w:sz w:val="32"/>
              <w:szCs w:val="32"/>
              <w:rtl/>
            </w:rPr>
            <w:t xml:space="preserve"> كيفي</w:t>
          </w:r>
          <w:r w:rsidRPr="00EC4530">
            <w:rPr>
              <w:rFonts w:cs="Homa" w:hint="cs"/>
              <w:b/>
              <w:bCs/>
              <w:sz w:val="32"/>
              <w:szCs w:val="32"/>
              <w:rtl/>
            </w:rPr>
            <w:t>ت</w:t>
          </w:r>
          <w:r w:rsidRPr="00EC4530">
            <w:rPr>
              <w:rFonts w:cs="Homa"/>
              <w:b/>
              <w:bCs/>
              <w:sz w:val="32"/>
              <w:szCs w:val="32"/>
              <w:rtl/>
            </w:rPr>
            <w:t xml:space="preserve"> </w:t>
          </w:r>
          <w:r>
            <w:rPr>
              <w:rFonts w:cs="Homa" w:hint="cs"/>
              <w:b/>
              <w:bCs/>
              <w:sz w:val="32"/>
              <w:szCs w:val="32"/>
              <w:rtl/>
            </w:rPr>
            <w:t>عملیات</w:t>
          </w:r>
          <w:r w:rsidRPr="00EC4530">
            <w:rPr>
              <w:rFonts w:cs="Homa"/>
              <w:b/>
              <w:bCs/>
              <w:sz w:val="32"/>
              <w:szCs w:val="32"/>
              <w:rtl/>
            </w:rPr>
            <w:t xml:space="preserve"> </w:t>
          </w:r>
          <w:r w:rsidRPr="00EC4530">
            <w:rPr>
              <w:rFonts w:cs="Homa" w:hint="cs"/>
              <w:b/>
              <w:bCs/>
              <w:sz w:val="32"/>
              <w:szCs w:val="32"/>
              <w:rtl/>
            </w:rPr>
            <w:t>پروژه</w:t>
          </w:r>
        </w:p>
      </w:tc>
      <w:tc>
        <w:tcPr>
          <w:tcW w:w="766" w:type="pct"/>
          <w:vAlign w:val="center"/>
        </w:tcPr>
        <w:p w:rsidR="0073133F" w:rsidRDefault="0073133F" w:rsidP="00504C9F">
          <w:pPr>
            <w:pStyle w:val="Header"/>
            <w:jc w:val="center"/>
            <w:rPr>
              <w:b/>
              <w:bCs/>
              <w:szCs w:val="28"/>
              <w:rtl/>
            </w:rPr>
          </w:pPr>
          <w:r>
            <w:rPr>
              <w:b/>
              <w:bCs/>
              <w:noProof/>
              <w:szCs w:val="28"/>
            </w:rPr>
            <w:drawing>
              <wp:inline distT="0" distB="0" distL="0" distR="0">
                <wp:extent cx="843280" cy="534670"/>
                <wp:effectExtent l="19050" t="0" r="0" b="0"/>
                <wp:docPr id="2" name="Picture 1" descr="Moody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ody Logo.png"/>
                        <pic:cNvPicPr>
                          <a:picLocks noChangeAspect="1" noChangeArrowheads="1"/>
                        </pic:cNvPicPr>
                      </pic:nvPicPr>
                      <pic:blipFill>
                        <a:blip r:embed="rId2"/>
                        <a:srcRect/>
                        <a:stretch>
                          <a:fillRect/>
                        </a:stretch>
                      </pic:blipFill>
                      <pic:spPr bwMode="auto">
                        <a:xfrm>
                          <a:off x="0" y="0"/>
                          <a:ext cx="843280" cy="534670"/>
                        </a:xfrm>
                        <a:prstGeom prst="rect">
                          <a:avLst/>
                        </a:prstGeom>
                        <a:noFill/>
                        <a:ln w="9525">
                          <a:noFill/>
                          <a:miter lim="800000"/>
                          <a:headEnd/>
                          <a:tailEnd/>
                        </a:ln>
                      </pic:spPr>
                    </pic:pic>
                  </a:graphicData>
                </a:graphic>
              </wp:inline>
            </w:drawing>
          </w:r>
        </w:p>
      </w:tc>
      <w:tc>
        <w:tcPr>
          <w:tcW w:w="822" w:type="pct"/>
          <w:vAlign w:val="center"/>
        </w:tcPr>
        <w:p w:rsidR="0073133F" w:rsidRPr="00785810" w:rsidRDefault="0073133F" w:rsidP="00504C9F">
          <w:pPr>
            <w:pStyle w:val="Header"/>
            <w:rPr>
              <w:rFonts w:cs="Homa"/>
              <w:szCs w:val="20"/>
              <w:rtl/>
            </w:rPr>
          </w:pPr>
          <w:r w:rsidRPr="00785810">
            <w:rPr>
              <w:rFonts w:cs="Homa"/>
              <w:szCs w:val="20"/>
              <w:rtl/>
            </w:rPr>
            <w:t xml:space="preserve">شماره: </w:t>
          </w:r>
        </w:p>
        <w:p w:rsidR="0073133F" w:rsidRPr="00785810" w:rsidRDefault="0073133F" w:rsidP="00504C9F">
          <w:pPr>
            <w:pStyle w:val="Header"/>
            <w:rPr>
              <w:rFonts w:cs="Homa"/>
              <w:szCs w:val="20"/>
              <w:rtl/>
            </w:rPr>
          </w:pPr>
          <w:r w:rsidRPr="00785810">
            <w:rPr>
              <w:rFonts w:cs="Homa"/>
              <w:szCs w:val="20"/>
              <w:rtl/>
            </w:rPr>
            <w:t>تاريخ :    /     /</w:t>
          </w:r>
        </w:p>
        <w:p w:rsidR="0073133F" w:rsidRDefault="0073133F" w:rsidP="00504C9F">
          <w:pPr>
            <w:pStyle w:val="Header"/>
            <w:rPr>
              <w:b/>
              <w:bCs/>
              <w:szCs w:val="28"/>
              <w:rtl/>
            </w:rPr>
          </w:pPr>
          <w:r w:rsidRPr="00785810">
            <w:rPr>
              <w:rFonts w:cs="Homa"/>
              <w:szCs w:val="20"/>
              <w:rtl/>
            </w:rPr>
            <w:t>پيوست:</w:t>
          </w:r>
        </w:p>
      </w:tc>
    </w:tr>
  </w:tbl>
  <w:p w:rsidR="0073133F" w:rsidRDefault="0073133F" w:rsidP="00851B31">
    <w:pPr>
      <w:pStyle w:val="Header"/>
      <w:rPr>
        <w:szCs w:val="2"/>
        <w:rtl/>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C87" w:rsidRDefault="00176C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6BA"/>
    <w:multiLevelType w:val="singleLevel"/>
    <w:tmpl w:val="033A1824"/>
    <w:lvl w:ilvl="0">
      <w:start w:val="1"/>
      <w:numFmt w:val="decimal"/>
      <w:lvlText w:val="%1-"/>
      <w:lvlJc w:val="left"/>
      <w:pPr>
        <w:tabs>
          <w:tab w:val="num" w:pos="360"/>
        </w:tabs>
        <w:ind w:left="360" w:hanging="360"/>
      </w:pPr>
      <w:rPr>
        <w:rFonts w:hint="default"/>
        <w:sz w:val="28"/>
      </w:rPr>
    </w:lvl>
  </w:abstractNum>
  <w:abstractNum w:abstractNumId="1">
    <w:nsid w:val="43D45C6C"/>
    <w:multiLevelType w:val="singleLevel"/>
    <w:tmpl w:val="AD203CEC"/>
    <w:lvl w:ilvl="0">
      <w:start w:val="1"/>
      <w:numFmt w:val="decimal"/>
      <w:lvlText w:val="%1ل"/>
      <w:lvlJc w:val="left"/>
      <w:pPr>
        <w:tabs>
          <w:tab w:val="num" w:pos="360"/>
        </w:tabs>
        <w:ind w:left="360" w:hanging="360"/>
      </w:pPr>
      <w:rPr>
        <w:rFonts w:hint="default"/>
        <w:b/>
        <w:sz w:val="28"/>
      </w:rPr>
    </w:lvl>
  </w:abstractNum>
  <w:abstractNum w:abstractNumId="2">
    <w:nsid w:val="4EF14810"/>
    <w:multiLevelType w:val="hybridMultilevel"/>
    <w:tmpl w:val="F3824716"/>
    <w:lvl w:ilvl="0" w:tplc="A6A804B8">
      <w:start w:val="1"/>
      <w:numFmt w:val="decimal"/>
      <w:lvlText w:val="%1"/>
      <w:lvlJc w:val="left"/>
      <w:pPr>
        <w:ind w:left="720" w:hanging="360"/>
      </w:pPr>
      <w:rPr>
        <w:rFonts w:cs="Nazanin" w:hint="default"/>
        <w:sz w:val="1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00"/>
  <w:displayHorizontalDrawingGridEvery w:val="0"/>
  <w:displayVerticalDrawingGridEvery w:val="0"/>
  <w:noPunctuationKerning/>
  <w:characterSpacingControl w:val="doNotCompress"/>
  <w:savePreviewPicture/>
  <w:footnotePr>
    <w:footnote w:id="0"/>
    <w:footnote w:id="1"/>
  </w:footnotePr>
  <w:endnotePr>
    <w:endnote w:id="0"/>
    <w:endnote w:id="1"/>
  </w:endnotePr>
  <w:compat/>
  <w:rsids>
    <w:rsidRoot w:val="00BE3AFF"/>
    <w:rsid w:val="00005A9D"/>
    <w:rsid w:val="00042090"/>
    <w:rsid w:val="00046AED"/>
    <w:rsid w:val="000A5BC2"/>
    <w:rsid w:val="000B3896"/>
    <w:rsid w:val="000C776B"/>
    <w:rsid w:val="00107B7B"/>
    <w:rsid w:val="00144BB5"/>
    <w:rsid w:val="00176C87"/>
    <w:rsid w:val="0021145E"/>
    <w:rsid w:val="00296580"/>
    <w:rsid w:val="002F3A1B"/>
    <w:rsid w:val="00303918"/>
    <w:rsid w:val="00331036"/>
    <w:rsid w:val="00371CB7"/>
    <w:rsid w:val="0039291A"/>
    <w:rsid w:val="003A03A2"/>
    <w:rsid w:val="003B108D"/>
    <w:rsid w:val="00426A7E"/>
    <w:rsid w:val="00476126"/>
    <w:rsid w:val="004D026A"/>
    <w:rsid w:val="0050076A"/>
    <w:rsid w:val="0050175A"/>
    <w:rsid w:val="005034A8"/>
    <w:rsid w:val="00504C9F"/>
    <w:rsid w:val="005349BD"/>
    <w:rsid w:val="0057635B"/>
    <w:rsid w:val="005A6AF5"/>
    <w:rsid w:val="005B70BC"/>
    <w:rsid w:val="005D22E1"/>
    <w:rsid w:val="005F5620"/>
    <w:rsid w:val="00603B0E"/>
    <w:rsid w:val="006B3E15"/>
    <w:rsid w:val="006C76A3"/>
    <w:rsid w:val="006D1820"/>
    <w:rsid w:val="0073133F"/>
    <w:rsid w:val="007371AB"/>
    <w:rsid w:val="00737A88"/>
    <w:rsid w:val="00756623"/>
    <w:rsid w:val="0077720A"/>
    <w:rsid w:val="007870B2"/>
    <w:rsid w:val="007C0FAA"/>
    <w:rsid w:val="00851B31"/>
    <w:rsid w:val="00861A59"/>
    <w:rsid w:val="008703A0"/>
    <w:rsid w:val="008A5B22"/>
    <w:rsid w:val="008B4A5F"/>
    <w:rsid w:val="008C0916"/>
    <w:rsid w:val="008D2F7A"/>
    <w:rsid w:val="008E074B"/>
    <w:rsid w:val="008E5C07"/>
    <w:rsid w:val="0091149A"/>
    <w:rsid w:val="009427C1"/>
    <w:rsid w:val="009829C2"/>
    <w:rsid w:val="009D19BA"/>
    <w:rsid w:val="00A22051"/>
    <w:rsid w:val="00A30141"/>
    <w:rsid w:val="00A557A9"/>
    <w:rsid w:val="00A76AA9"/>
    <w:rsid w:val="00AB0073"/>
    <w:rsid w:val="00AB6AC5"/>
    <w:rsid w:val="00AC026C"/>
    <w:rsid w:val="00AF65CE"/>
    <w:rsid w:val="00B571AA"/>
    <w:rsid w:val="00B65D79"/>
    <w:rsid w:val="00BA4ED4"/>
    <w:rsid w:val="00BC084A"/>
    <w:rsid w:val="00BE3AFF"/>
    <w:rsid w:val="00BE40CD"/>
    <w:rsid w:val="00C075E2"/>
    <w:rsid w:val="00C60963"/>
    <w:rsid w:val="00C66665"/>
    <w:rsid w:val="00C805DD"/>
    <w:rsid w:val="00C841A2"/>
    <w:rsid w:val="00C8759D"/>
    <w:rsid w:val="00C90447"/>
    <w:rsid w:val="00CA3958"/>
    <w:rsid w:val="00CB40A7"/>
    <w:rsid w:val="00D55664"/>
    <w:rsid w:val="00D73A3D"/>
    <w:rsid w:val="00D876A5"/>
    <w:rsid w:val="00D909CE"/>
    <w:rsid w:val="00DB298C"/>
    <w:rsid w:val="00F032AA"/>
    <w:rsid w:val="00F1687B"/>
    <w:rsid w:val="00F26912"/>
    <w:rsid w:val="00F514B3"/>
    <w:rsid w:val="00FA68B7"/>
    <w:rsid w:val="00FA7C48"/>
    <w:rsid w:val="00FF20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F7A"/>
    <w:pPr>
      <w:bidi/>
    </w:pPr>
    <w:rPr>
      <w:rFonts w:cs="Nazanin"/>
      <w:szCs w:val="28"/>
    </w:rPr>
  </w:style>
  <w:style w:type="paragraph" w:styleId="Heading1">
    <w:name w:val="heading 1"/>
    <w:basedOn w:val="Normal"/>
    <w:next w:val="Normal"/>
    <w:qFormat/>
    <w:rsid w:val="008D2F7A"/>
    <w:pPr>
      <w:keepNext/>
      <w:outlineLvl w:val="0"/>
    </w:pPr>
    <w:rPr>
      <w:rFonts w:cs="Homa"/>
      <w:b/>
      <w:bCs/>
      <w:szCs w:val="32"/>
    </w:rPr>
  </w:style>
  <w:style w:type="paragraph" w:styleId="Heading2">
    <w:name w:val="heading 2"/>
    <w:basedOn w:val="Normal"/>
    <w:next w:val="Normal"/>
    <w:qFormat/>
    <w:rsid w:val="008D2F7A"/>
    <w:pPr>
      <w:keepNext/>
      <w:jc w:val="center"/>
      <w:outlineLvl w:val="1"/>
    </w:pPr>
    <w:rPr>
      <w:rFonts w:cs="Homa"/>
      <w:b/>
      <w:bCs/>
    </w:rPr>
  </w:style>
  <w:style w:type="paragraph" w:styleId="Heading3">
    <w:name w:val="heading 3"/>
    <w:basedOn w:val="Normal"/>
    <w:next w:val="Normal"/>
    <w:qFormat/>
    <w:rsid w:val="008D2F7A"/>
    <w:pPr>
      <w:keepNext/>
      <w:jc w:val="center"/>
      <w:outlineLvl w:val="2"/>
    </w:pPr>
    <w:rPr>
      <w:rFonts w:cs="Homa"/>
      <w:b/>
      <w:bCs/>
      <w:szCs w:val="36"/>
    </w:rPr>
  </w:style>
  <w:style w:type="paragraph" w:styleId="Heading4">
    <w:name w:val="heading 4"/>
    <w:basedOn w:val="Normal"/>
    <w:next w:val="Normal"/>
    <w:qFormat/>
    <w:rsid w:val="008D2F7A"/>
    <w:pPr>
      <w:keepNext/>
      <w:jc w:val="center"/>
      <w:outlineLvl w:val="3"/>
    </w:pPr>
    <w:rPr>
      <w:rFonts w:cs="Homa"/>
      <w:b/>
      <w:bCs/>
      <w:szCs w:val="33"/>
    </w:rPr>
  </w:style>
  <w:style w:type="paragraph" w:styleId="Heading5">
    <w:name w:val="heading 5"/>
    <w:basedOn w:val="Normal"/>
    <w:next w:val="Normal"/>
    <w:qFormat/>
    <w:rsid w:val="008D2F7A"/>
    <w:pPr>
      <w:keepNext/>
      <w:outlineLvl w:val="4"/>
    </w:pPr>
    <w:rPr>
      <w:rFonts w:cs="Mitra"/>
      <w:b/>
      <w:bCs/>
      <w:sz w:val="36"/>
      <w:szCs w:val="24"/>
    </w:rPr>
  </w:style>
  <w:style w:type="paragraph" w:styleId="Heading6">
    <w:name w:val="heading 6"/>
    <w:basedOn w:val="Normal"/>
    <w:next w:val="Normal"/>
    <w:qFormat/>
    <w:rsid w:val="008D2F7A"/>
    <w:pPr>
      <w:keepNext/>
      <w:outlineLvl w:val="5"/>
    </w:pPr>
    <w:rPr>
      <w:rFonts w:cs="Homa"/>
      <w:b/>
      <w:bCs/>
      <w:szCs w:val="24"/>
    </w:rPr>
  </w:style>
  <w:style w:type="paragraph" w:styleId="Heading7">
    <w:name w:val="heading 7"/>
    <w:basedOn w:val="Normal"/>
    <w:next w:val="Normal"/>
    <w:qFormat/>
    <w:rsid w:val="008D2F7A"/>
    <w:pPr>
      <w:keepNext/>
      <w:outlineLvl w:val="6"/>
    </w:pPr>
    <w:rPr>
      <w:rFonts w:cs="Tabassom"/>
      <w:sz w:val="24"/>
    </w:rPr>
  </w:style>
  <w:style w:type="paragraph" w:styleId="Heading8">
    <w:name w:val="heading 8"/>
    <w:basedOn w:val="Normal"/>
    <w:next w:val="Normal"/>
    <w:qFormat/>
    <w:rsid w:val="008D2F7A"/>
    <w:pPr>
      <w:keepNext/>
      <w:jc w:val="center"/>
      <w:outlineLvl w:val="7"/>
    </w:pPr>
    <w:rPr>
      <w:rFonts w:cs="Tabassom"/>
      <w:sz w:val="24"/>
    </w:rPr>
  </w:style>
  <w:style w:type="paragraph" w:styleId="Heading9">
    <w:name w:val="heading 9"/>
    <w:basedOn w:val="Normal"/>
    <w:next w:val="Normal"/>
    <w:qFormat/>
    <w:rsid w:val="008D2F7A"/>
    <w:pPr>
      <w:keepNext/>
      <w:jc w:val="center"/>
      <w:outlineLvl w:val="8"/>
    </w:pPr>
    <w:rPr>
      <w:rFonts w:cs="Lotu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D2F7A"/>
    <w:pPr>
      <w:tabs>
        <w:tab w:val="center" w:pos="4153"/>
        <w:tab w:val="right" w:pos="8306"/>
      </w:tabs>
    </w:pPr>
    <w:rPr>
      <w:szCs w:val="24"/>
    </w:rPr>
  </w:style>
  <w:style w:type="paragraph" w:styleId="Footer">
    <w:name w:val="footer"/>
    <w:basedOn w:val="Normal"/>
    <w:link w:val="FooterChar"/>
    <w:rsid w:val="008D2F7A"/>
    <w:pPr>
      <w:tabs>
        <w:tab w:val="center" w:pos="4153"/>
        <w:tab w:val="right" w:pos="8306"/>
      </w:tabs>
    </w:pPr>
    <w:rPr>
      <w:szCs w:val="24"/>
    </w:rPr>
  </w:style>
  <w:style w:type="character" w:customStyle="1" w:styleId="FooterChar">
    <w:name w:val="Footer Char"/>
    <w:basedOn w:val="DefaultParagraphFont"/>
    <w:link w:val="Footer"/>
    <w:rsid w:val="00851B31"/>
    <w:rPr>
      <w:rFonts w:cs="Nazanin"/>
      <w:szCs w:val="24"/>
      <w:lang w:bidi="ar-SA"/>
    </w:rPr>
  </w:style>
  <w:style w:type="table" w:styleId="TableGrid">
    <w:name w:val="Table Grid"/>
    <w:basedOn w:val="TableNormal"/>
    <w:uiPriority w:val="59"/>
    <w:rsid w:val="00B571AA"/>
    <w:pPr>
      <w:bidi/>
      <w:spacing w:line="288" w:lineRule="auto"/>
      <w:jc w:val="lowKashida"/>
    </w:pPr>
    <w:rPr>
      <w:rFonts w:cs="Yagut"/>
      <w:sz w:val="22"/>
      <w:szCs w:val="24"/>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styleId="BalloonText">
    <w:name w:val="Balloon Text"/>
    <w:basedOn w:val="Normal"/>
    <w:link w:val="BalloonTextChar"/>
    <w:rsid w:val="00005A9D"/>
    <w:rPr>
      <w:rFonts w:ascii="Tahoma" w:hAnsi="Tahoma" w:cs="Tahoma"/>
      <w:sz w:val="16"/>
      <w:szCs w:val="16"/>
    </w:rPr>
  </w:style>
  <w:style w:type="character" w:customStyle="1" w:styleId="BalloonTextChar">
    <w:name w:val="Balloon Text Char"/>
    <w:basedOn w:val="DefaultParagraphFont"/>
    <w:link w:val="BalloonText"/>
    <w:rsid w:val="00005A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93B93-370B-4DE6-90D6-4ABA355B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ј    ISO 9001</vt:lpstr>
    </vt:vector>
  </TitlesOfParts>
  <Company> 坐 Ә</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ј    ISO 9001</dc:title>
  <dc:subject>ј 坐 Ә</dc:subject>
  <dc:creator>  -    ԝ</dc:creator>
  <cp:keywords/>
  <cp:lastModifiedBy>Mohammad Rahimi Moghaddam</cp:lastModifiedBy>
  <cp:revision>20</cp:revision>
  <cp:lastPrinted>2012-09-11T12:12:00Z</cp:lastPrinted>
  <dcterms:created xsi:type="dcterms:W3CDTF">2012-08-04T05:51:00Z</dcterms:created>
  <dcterms:modified xsi:type="dcterms:W3CDTF">2012-09-15T09:53:00Z</dcterms:modified>
</cp:coreProperties>
</file>